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528" w:rsidRPr="00465528" w:rsidRDefault="00465528" w:rsidP="00465528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  <w:r w:rsidRPr="00465528">
        <w:rPr>
          <w:sz w:val="24"/>
          <w:szCs w:val="24"/>
        </w:rPr>
        <w:t>ПРОЕКТ</w:t>
      </w:r>
    </w:p>
    <w:p w:rsidR="00F95315" w:rsidRPr="00F95315" w:rsidRDefault="00F95315" w:rsidP="00F95315">
      <w:pPr>
        <w:widowControl w:val="0"/>
        <w:autoSpaceDE w:val="0"/>
        <w:autoSpaceDN w:val="0"/>
        <w:adjustRightInd w:val="0"/>
        <w:jc w:val="center"/>
        <w:rPr>
          <w:b/>
          <w:sz w:val="32"/>
          <w:szCs w:val="32"/>
        </w:rPr>
      </w:pPr>
      <w:r w:rsidRPr="00F95315">
        <w:rPr>
          <w:b/>
          <w:sz w:val="32"/>
          <w:szCs w:val="32"/>
        </w:rPr>
        <w:t xml:space="preserve">ДОГОВОР </w:t>
      </w:r>
      <w:r w:rsidR="009F369C">
        <w:rPr>
          <w:b/>
          <w:sz w:val="32"/>
          <w:szCs w:val="32"/>
        </w:rPr>
        <w:t>КУПЛИ-ПРОДАЖИ</w:t>
      </w:r>
      <w:r w:rsidR="00BB5F2C">
        <w:rPr>
          <w:b/>
          <w:sz w:val="32"/>
          <w:szCs w:val="32"/>
        </w:rPr>
        <w:t xml:space="preserve"> №___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 w:rsidRPr="00B25C10">
        <w:rPr>
          <w:b/>
          <w:caps/>
          <w:sz w:val="32"/>
          <w:szCs w:val="32"/>
        </w:rPr>
        <w:t xml:space="preserve">движимого </w:t>
      </w:r>
      <w:r>
        <w:rPr>
          <w:b/>
          <w:caps/>
          <w:sz w:val="32"/>
          <w:szCs w:val="32"/>
        </w:rPr>
        <w:t xml:space="preserve">МУНИЦИПАЛЬНОГО </w:t>
      </w:r>
      <w:r w:rsidRPr="00B25C10">
        <w:rPr>
          <w:b/>
          <w:caps/>
          <w:sz w:val="32"/>
          <w:szCs w:val="32"/>
        </w:rPr>
        <w:t>имущества</w:t>
      </w:r>
    </w:p>
    <w:p w:rsidR="00F95315" w:rsidRPr="00B25C10" w:rsidRDefault="00F95315" w:rsidP="00F95315">
      <w:pPr>
        <w:ind w:left="-142"/>
        <w:jc w:val="center"/>
        <w:rPr>
          <w:sz w:val="26"/>
          <w:szCs w:val="26"/>
        </w:rPr>
      </w:pPr>
      <w:r w:rsidRPr="00B25C10">
        <w:rPr>
          <w:sz w:val="26"/>
          <w:szCs w:val="26"/>
        </w:rPr>
        <w:t>город Когалым, Тюменская область, Ханты-Мансийский автономный округ - Югра</w:t>
      </w:r>
    </w:p>
    <w:p w:rsidR="00F95315" w:rsidRDefault="00F95315" w:rsidP="00F95315">
      <w:pPr>
        <w:shd w:val="clear" w:color="auto" w:fill="FFFFFF"/>
        <w:ind w:firstLine="69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______________________________________________________________________</w:t>
      </w:r>
    </w:p>
    <w:p w:rsidR="00F95315" w:rsidRPr="003F2C41" w:rsidRDefault="00F95315" w:rsidP="00F95315">
      <w:pPr>
        <w:shd w:val="clear" w:color="auto" w:fill="FFFFFF"/>
        <w:ind w:firstLine="698"/>
        <w:jc w:val="center"/>
        <w:rPr>
          <w:sz w:val="26"/>
          <w:szCs w:val="26"/>
        </w:rPr>
      </w:pPr>
      <w:r>
        <w:rPr>
          <w:sz w:val="26"/>
          <w:szCs w:val="26"/>
        </w:rPr>
        <w:t>(д</w:t>
      </w:r>
      <w:r w:rsidRPr="003F2C41">
        <w:rPr>
          <w:sz w:val="26"/>
          <w:szCs w:val="26"/>
        </w:rPr>
        <w:t>ата</w:t>
      </w:r>
      <w:r>
        <w:rPr>
          <w:sz w:val="26"/>
          <w:szCs w:val="26"/>
        </w:rPr>
        <w:t>)</w:t>
      </w:r>
    </w:p>
    <w:p w:rsidR="00F95315" w:rsidRDefault="00F95315" w:rsidP="00F95315">
      <w:pPr>
        <w:shd w:val="clear" w:color="auto" w:fill="FFFFFF"/>
        <w:ind w:firstLine="698"/>
        <w:jc w:val="both"/>
        <w:rPr>
          <w:b/>
          <w:sz w:val="26"/>
          <w:szCs w:val="26"/>
        </w:rPr>
      </w:pPr>
    </w:p>
    <w:p w:rsidR="00F95315" w:rsidRPr="008D7E85" w:rsidRDefault="00465528" w:rsidP="00F95315">
      <w:pPr>
        <w:shd w:val="clear" w:color="auto" w:fill="FFFFFF"/>
        <w:ind w:firstLine="698"/>
        <w:jc w:val="both"/>
        <w:rPr>
          <w:sz w:val="26"/>
          <w:szCs w:val="26"/>
        </w:rPr>
      </w:pPr>
      <w:r w:rsidRPr="008D7E85">
        <w:rPr>
          <w:b/>
          <w:sz w:val="26"/>
          <w:szCs w:val="26"/>
        </w:rPr>
        <w:t xml:space="preserve">Муниципальное образование </w:t>
      </w:r>
      <w:r>
        <w:rPr>
          <w:b/>
          <w:sz w:val="26"/>
          <w:szCs w:val="26"/>
        </w:rPr>
        <w:t xml:space="preserve">городской округ </w:t>
      </w:r>
      <w:r w:rsidRPr="008D7E85">
        <w:rPr>
          <w:b/>
          <w:sz w:val="26"/>
          <w:szCs w:val="26"/>
        </w:rPr>
        <w:t xml:space="preserve">Когалым Ханты-Мансийского автономного округа </w:t>
      </w:r>
      <w:r>
        <w:rPr>
          <w:b/>
          <w:sz w:val="26"/>
          <w:szCs w:val="26"/>
        </w:rPr>
        <w:t>–</w:t>
      </w:r>
      <w:r w:rsidRPr="008D7E85">
        <w:rPr>
          <w:b/>
          <w:sz w:val="26"/>
          <w:szCs w:val="26"/>
        </w:rPr>
        <w:t xml:space="preserve"> Югры</w:t>
      </w:r>
      <w:r w:rsidRPr="008D7E85">
        <w:rPr>
          <w:sz w:val="26"/>
          <w:szCs w:val="26"/>
        </w:rPr>
        <w:t>,</w:t>
      </w:r>
      <w:r w:rsidRPr="008D7E85">
        <w:rPr>
          <w:b/>
          <w:sz w:val="26"/>
          <w:szCs w:val="26"/>
        </w:rPr>
        <w:t xml:space="preserve"> </w:t>
      </w:r>
      <w:r w:rsidR="007E387B" w:rsidRPr="007E387B">
        <w:rPr>
          <w:spacing w:val="-2"/>
          <w:sz w:val="26"/>
          <w:szCs w:val="26"/>
        </w:rPr>
        <w:t>в лице Комитета по управлению муниципальным имуществом Администрации города Когалыма (ИНН 8608000070, ОГРН 1028601443199), расположенного по адресу: город Когалым, улица Дружбы народов, 7,</w:t>
      </w:r>
      <w:r w:rsidR="00F95315" w:rsidRPr="008D7E85">
        <w:rPr>
          <w:sz w:val="26"/>
          <w:szCs w:val="26"/>
        </w:rPr>
        <w:t xml:space="preserve"> в лице председателя Комитета по управлению муниципальным имуществом Администрации города Когалыма </w:t>
      </w:r>
      <w:r w:rsidR="00F95315">
        <w:rPr>
          <w:sz w:val="26"/>
          <w:szCs w:val="26"/>
        </w:rPr>
        <w:t>Ковальчука Алексея Валериевича,</w:t>
      </w:r>
      <w:r w:rsidR="00F95315" w:rsidRPr="008D7E85">
        <w:rPr>
          <w:sz w:val="26"/>
          <w:szCs w:val="26"/>
        </w:rPr>
        <w:t xml:space="preserve"> действующего на основании Положения о Комитете, утверждённого решением Думы города Когалыма №207-ГД от 09.02.2006</w:t>
      </w:r>
      <w:r w:rsidR="00F95315" w:rsidRPr="008D7E85">
        <w:rPr>
          <w:bCs/>
          <w:iCs/>
          <w:sz w:val="26"/>
          <w:szCs w:val="26"/>
        </w:rPr>
        <w:t xml:space="preserve">, </w:t>
      </w:r>
      <w:r w:rsidR="00F95315" w:rsidRPr="008D7E85">
        <w:rPr>
          <w:sz w:val="26"/>
          <w:szCs w:val="26"/>
        </w:rPr>
        <w:t xml:space="preserve">именуемое в дальнейшем </w:t>
      </w:r>
      <w:r w:rsidR="00F95315" w:rsidRPr="008D7E85">
        <w:rPr>
          <w:b/>
          <w:sz w:val="26"/>
          <w:szCs w:val="26"/>
        </w:rPr>
        <w:t>«</w:t>
      </w:r>
      <w:r w:rsidR="00F95315" w:rsidRPr="008D7E85">
        <w:rPr>
          <w:b/>
          <w:caps/>
          <w:sz w:val="26"/>
          <w:szCs w:val="26"/>
        </w:rPr>
        <w:t>Продавец»</w:t>
      </w:r>
      <w:r w:rsidR="00F95315" w:rsidRPr="008D7E85">
        <w:rPr>
          <w:b/>
          <w:i/>
          <w:sz w:val="26"/>
          <w:szCs w:val="26"/>
        </w:rPr>
        <w:t xml:space="preserve">, </w:t>
      </w:r>
      <w:r w:rsidR="00F95315" w:rsidRPr="008D7E85">
        <w:rPr>
          <w:sz w:val="26"/>
          <w:szCs w:val="26"/>
        </w:rPr>
        <w:t>с одной стороны, и</w:t>
      </w:r>
    </w:p>
    <w:p w:rsidR="00F95315" w:rsidRPr="0040353D" w:rsidRDefault="00F95315" w:rsidP="00F95315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40353D">
        <w:rPr>
          <w:sz w:val="26"/>
          <w:szCs w:val="26"/>
        </w:rPr>
        <w:t xml:space="preserve">____ в лице ___________, действующего(ей) на основании ______, именуемое в дальнейшем </w:t>
      </w:r>
      <w:r w:rsidRPr="008D7E85">
        <w:rPr>
          <w:b/>
          <w:sz w:val="26"/>
          <w:szCs w:val="26"/>
        </w:rPr>
        <w:t>«ПОКУПАТЕЛЬ»,</w:t>
      </w:r>
      <w:r w:rsidRPr="0040353D">
        <w:rPr>
          <w:sz w:val="26"/>
          <w:szCs w:val="26"/>
        </w:rPr>
        <w:t xml:space="preserve"> с другой стороны,</w:t>
      </w:r>
      <w:r w:rsidRPr="007C5815">
        <w:rPr>
          <w:sz w:val="26"/>
          <w:szCs w:val="26"/>
        </w:rPr>
        <w:t xml:space="preserve"> на основании протокола об итогах </w:t>
      </w:r>
      <w:r>
        <w:rPr>
          <w:sz w:val="26"/>
          <w:szCs w:val="26"/>
        </w:rPr>
        <w:t>аукциона</w:t>
      </w:r>
      <w:r w:rsidRPr="007C5815">
        <w:rPr>
          <w:sz w:val="26"/>
          <w:szCs w:val="26"/>
          <w:shd w:val="clear" w:color="auto" w:fill="FFFFFF" w:themeFill="background1"/>
        </w:rPr>
        <w:t xml:space="preserve"> (в электронной форме) от __________ № ____ (процедура </w:t>
      </w:r>
      <w:r w:rsidRPr="007C5815">
        <w:rPr>
          <w:sz w:val="26"/>
          <w:szCs w:val="26"/>
          <w:shd w:val="clear" w:color="auto" w:fill="FFFFFF" w:themeFill="background1"/>
        </w:rPr>
        <w:br/>
        <w:t xml:space="preserve">№ </w:t>
      </w:r>
      <w:r w:rsidRPr="0070616C">
        <w:rPr>
          <w:sz w:val="26"/>
          <w:szCs w:val="26"/>
          <w:highlight w:val="yellow"/>
          <w:shd w:val="clear" w:color="auto" w:fill="FFFFFF" w:themeFill="background1"/>
          <w:lang w:val="en-US"/>
        </w:rPr>
        <w:t>SBR</w:t>
      </w:r>
      <w:r w:rsidRPr="0070616C">
        <w:rPr>
          <w:sz w:val="26"/>
          <w:szCs w:val="26"/>
          <w:highlight w:val="yellow"/>
          <w:shd w:val="clear" w:color="auto" w:fill="FFFFFF" w:themeFill="background1"/>
        </w:rPr>
        <w:t>012</w:t>
      </w:r>
      <w:r w:rsidRPr="007C5815">
        <w:rPr>
          <w:sz w:val="26"/>
          <w:szCs w:val="26"/>
          <w:shd w:val="clear" w:color="auto" w:fill="FFFFFF" w:themeFill="background1"/>
        </w:rPr>
        <w:t>-______________)</w:t>
      </w:r>
      <w:r w:rsidRPr="0040353D">
        <w:rPr>
          <w:sz w:val="26"/>
          <w:szCs w:val="26"/>
        </w:rPr>
        <w:t xml:space="preserve"> заключили настоящий договор о нижеследующем:</w:t>
      </w:r>
    </w:p>
    <w:p w:rsidR="00F95315" w:rsidRPr="0040353D" w:rsidRDefault="00F95315" w:rsidP="00F95315">
      <w:pPr>
        <w:widowControl w:val="0"/>
        <w:autoSpaceDE w:val="0"/>
        <w:autoSpaceDN w:val="0"/>
        <w:adjustRightInd w:val="0"/>
        <w:ind w:firstLine="840"/>
        <w:jc w:val="center"/>
        <w:outlineLvl w:val="0"/>
        <w:rPr>
          <w:sz w:val="26"/>
          <w:szCs w:val="26"/>
        </w:rPr>
      </w:pPr>
    </w:p>
    <w:p w:rsidR="00F95315" w:rsidRPr="0040353D" w:rsidRDefault="00F95315" w:rsidP="003845DB">
      <w:pPr>
        <w:widowControl w:val="0"/>
        <w:autoSpaceDE w:val="0"/>
        <w:autoSpaceDN w:val="0"/>
        <w:adjustRightInd w:val="0"/>
        <w:jc w:val="center"/>
        <w:outlineLvl w:val="0"/>
        <w:rPr>
          <w:sz w:val="26"/>
          <w:szCs w:val="26"/>
        </w:rPr>
      </w:pPr>
      <w:r w:rsidRPr="0040353D">
        <w:rPr>
          <w:sz w:val="26"/>
          <w:szCs w:val="26"/>
        </w:rPr>
        <w:t xml:space="preserve">1. </w:t>
      </w:r>
      <w:r w:rsidRPr="0040353D">
        <w:rPr>
          <w:b/>
          <w:sz w:val="26"/>
          <w:szCs w:val="26"/>
        </w:rPr>
        <w:t>ПРЕДМЕТ ДОГОВОРА</w:t>
      </w:r>
    </w:p>
    <w:p w:rsidR="00F95315" w:rsidRPr="0040353D" w:rsidRDefault="00F95315" w:rsidP="00F95315">
      <w:pPr>
        <w:widowControl w:val="0"/>
        <w:autoSpaceDE w:val="0"/>
        <w:autoSpaceDN w:val="0"/>
        <w:adjustRightInd w:val="0"/>
        <w:ind w:firstLine="840"/>
        <w:jc w:val="center"/>
        <w:outlineLvl w:val="0"/>
        <w:rPr>
          <w:sz w:val="26"/>
          <w:szCs w:val="26"/>
        </w:rPr>
      </w:pPr>
    </w:p>
    <w:p w:rsidR="009F369C" w:rsidRPr="00E70F24" w:rsidRDefault="00F95315" w:rsidP="00AD270E">
      <w:pPr>
        <w:ind w:firstLine="709"/>
        <w:jc w:val="both"/>
      </w:pPr>
      <w:r w:rsidRPr="006B1CE4">
        <w:rPr>
          <w:sz w:val="26"/>
          <w:szCs w:val="26"/>
        </w:rPr>
        <w:t>1.</w:t>
      </w:r>
      <w:r>
        <w:rPr>
          <w:sz w:val="26"/>
          <w:szCs w:val="26"/>
        </w:rPr>
        <w:t xml:space="preserve">1. </w:t>
      </w:r>
      <w:r w:rsidRPr="006B1CE4">
        <w:rPr>
          <w:sz w:val="26"/>
          <w:szCs w:val="26"/>
        </w:rPr>
        <w:t>По настоящему договору «</w:t>
      </w:r>
      <w:r w:rsidRPr="006B1CE4">
        <w:rPr>
          <w:b/>
          <w:caps/>
          <w:sz w:val="26"/>
          <w:szCs w:val="26"/>
        </w:rPr>
        <w:t>Продавец»</w:t>
      </w:r>
      <w:r w:rsidRPr="006B1CE4">
        <w:rPr>
          <w:sz w:val="26"/>
          <w:szCs w:val="26"/>
        </w:rPr>
        <w:t xml:space="preserve"> </w:t>
      </w:r>
      <w:r w:rsidR="007E387B">
        <w:rPr>
          <w:sz w:val="26"/>
          <w:szCs w:val="26"/>
        </w:rPr>
        <w:t>передаёт</w:t>
      </w:r>
      <w:r w:rsidRPr="006B1CE4">
        <w:rPr>
          <w:sz w:val="26"/>
          <w:szCs w:val="26"/>
        </w:rPr>
        <w:t xml:space="preserve"> в собственность </w:t>
      </w:r>
      <w:r w:rsidRPr="006B1CE4">
        <w:rPr>
          <w:b/>
          <w:sz w:val="26"/>
          <w:szCs w:val="26"/>
        </w:rPr>
        <w:t>«ПОКУПАТЕЛЮ»</w:t>
      </w:r>
      <w:r w:rsidRPr="006B1CE4">
        <w:rPr>
          <w:sz w:val="26"/>
          <w:szCs w:val="26"/>
        </w:rPr>
        <w:t xml:space="preserve"> следующее движимое имущество, именуемое в дальнейшем «Объект»</w:t>
      </w:r>
      <w:r w:rsidR="009F369C">
        <w:rPr>
          <w:sz w:val="26"/>
          <w:szCs w:val="26"/>
        </w:rPr>
        <w:t>,</w:t>
      </w:r>
      <w:r w:rsidR="009F369C" w:rsidRPr="009F369C">
        <w:rPr>
          <w:sz w:val="26"/>
          <w:szCs w:val="26"/>
        </w:rPr>
        <w:t xml:space="preserve"> </w:t>
      </w:r>
      <w:r w:rsidR="009F369C">
        <w:rPr>
          <w:sz w:val="26"/>
          <w:szCs w:val="26"/>
        </w:rPr>
        <w:t xml:space="preserve">зарегистрированный на имя - Комитет по управлению муниципальным имуществом Администрации города Когалыма согласно паспорту транспортного средства </w:t>
      </w:r>
      <w:r w:rsidR="0070616C">
        <w:rPr>
          <w:sz w:val="26"/>
          <w:szCs w:val="26"/>
        </w:rPr>
        <w:t xml:space="preserve">86 </w:t>
      </w:r>
      <w:r w:rsidR="00465528">
        <w:rPr>
          <w:sz w:val="26"/>
          <w:szCs w:val="26"/>
        </w:rPr>
        <w:t>КН</w:t>
      </w:r>
      <w:r w:rsidR="0070616C">
        <w:rPr>
          <w:sz w:val="26"/>
          <w:szCs w:val="26"/>
        </w:rPr>
        <w:t xml:space="preserve"> </w:t>
      </w:r>
      <w:r w:rsidR="00465528">
        <w:rPr>
          <w:sz w:val="26"/>
          <w:szCs w:val="26"/>
        </w:rPr>
        <w:t>163245</w:t>
      </w:r>
      <w:r w:rsidR="0070616C">
        <w:rPr>
          <w:sz w:val="26"/>
          <w:szCs w:val="26"/>
        </w:rPr>
        <w:t xml:space="preserve"> от </w:t>
      </w:r>
      <w:r w:rsidR="00465528">
        <w:rPr>
          <w:sz w:val="26"/>
          <w:szCs w:val="26"/>
        </w:rPr>
        <w:t>08.06.2005</w:t>
      </w:r>
      <w:r w:rsidR="0070616C">
        <w:rPr>
          <w:sz w:val="26"/>
          <w:szCs w:val="26"/>
        </w:rPr>
        <w:t xml:space="preserve">, </w:t>
      </w:r>
      <w:r w:rsidR="005F374F">
        <w:rPr>
          <w:sz w:val="26"/>
          <w:szCs w:val="26"/>
        </w:rPr>
        <w:t xml:space="preserve">выданного </w:t>
      </w:r>
      <w:r w:rsidR="00465528">
        <w:rPr>
          <w:sz w:val="26"/>
          <w:szCs w:val="26"/>
        </w:rPr>
        <w:t xml:space="preserve">РЭП г.Когалым Ханты-Мансийский АО </w:t>
      </w:r>
      <w:r w:rsidR="005F374F" w:rsidRPr="009E1EA9">
        <w:rPr>
          <w:sz w:val="26"/>
          <w:szCs w:val="26"/>
        </w:rPr>
        <w:t>и свидетельств</w:t>
      </w:r>
      <w:r w:rsidR="005F374F">
        <w:rPr>
          <w:sz w:val="26"/>
          <w:szCs w:val="26"/>
        </w:rPr>
        <w:t>у</w:t>
      </w:r>
      <w:r w:rsidR="005F374F" w:rsidRPr="009E1EA9">
        <w:rPr>
          <w:sz w:val="26"/>
          <w:szCs w:val="26"/>
        </w:rPr>
        <w:t xml:space="preserve"> о регистрации транспортного средства</w:t>
      </w:r>
      <w:r w:rsidR="005F374F">
        <w:rPr>
          <w:sz w:val="26"/>
          <w:szCs w:val="26"/>
        </w:rPr>
        <w:t xml:space="preserve"> </w:t>
      </w:r>
      <w:r w:rsidR="00465528">
        <w:rPr>
          <w:sz w:val="26"/>
          <w:szCs w:val="26"/>
        </w:rPr>
        <w:t>86 ТС 762438</w:t>
      </w:r>
      <w:r w:rsidR="005F374F">
        <w:rPr>
          <w:sz w:val="26"/>
          <w:szCs w:val="26"/>
        </w:rPr>
        <w:t xml:space="preserve"> от </w:t>
      </w:r>
      <w:r w:rsidR="00465528">
        <w:rPr>
          <w:sz w:val="26"/>
          <w:szCs w:val="26"/>
        </w:rPr>
        <w:t>08.07.2011</w:t>
      </w:r>
      <w:r w:rsidR="0070616C" w:rsidRPr="0006409E">
        <w:rPr>
          <w:sz w:val="26"/>
          <w:szCs w:val="26"/>
        </w:rPr>
        <w:t>,</w:t>
      </w:r>
      <w:r w:rsidR="0070616C">
        <w:rPr>
          <w:sz w:val="26"/>
          <w:szCs w:val="26"/>
        </w:rPr>
        <w:t xml:space="preserve"> выданного </w:t>
      </w:r>
      <w:r w:rsidR="00465528">
        <w:rPr>
          <w:sz w:val="26"/>
          <w:szCs w:val="26"/>
        </w:rPr>
        <w:t xml:space="preserve">РЭГ </w:t>
      </w:r>
      <w:r w:rsidR="0070616C">
        <w:rPr>
          <w:sz w:val="26"/>
          <w:szCs w:val="26"/>
        </w:rPr>
        <w:t>ГИБДД</w:t>
      </w:r>
      <w:r w:rsidR="00465528">
        <w:rPr>
          <w:sz w:val="26"/>
          <w:szCs w:val="26"/>
        </w:rPr>
        <w:t xml:space="preserve"> г.Когалым</w:t>
      </w:r>
      <w:r w:rsidR="00E819A3" w:rsidRPr="00E819A3">
        <w:rPr>
          <w:sz w:val="26"/>
          <w:szCs w:val="26"/>
        </w:rPr>
        <w:t>:</w:t>
      </w:r>
      <w:r w:rsidR="009F369C" w:rsidRPr="00E70F24">
        <w:t xml:space="preserve"> </w:t>
      </w:r>
    </w:p>
    <w:p w:rsidR="00AD270E" w:rsidRDefault="0070616C" w:rsidP="00AD270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транспортное средство - </w:t>
      </w:r>
      <w:r w:rsidR="00AD270E" w:rsidRPr="00AD270E">
        <w:rPr>
          <w:sz w:val="26"/>
          <w:szCs w:val="26"/>
        </w:rPr>
        <w:t>автомобиль грузовой бортовой МАЗ 5337, государственный знак: К 459 УО 86</w:t>
      </w:r>
      <w:r w:rsidR="00AD270E">
        <w:rPr>
          <w:sz w:val="26"/>
          <w:szCs w:val="26"/>
        </w:rPr>
        <w:t>;</w:t>
      </w:r>
    </w:p>
    <w:p w:rsidR="0070616C" w:rsidRPr="0070616C" w:rsidRDefault="0070616C" w:rsidP="00AD270E">
      <w:pPr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идентификационный номер </w:t>
      </w:r>
      <w:r w:rsidR="00AD270E" w:rsidRPr="005A16D7">
        <w:rPr>
          <w:sz w:val="26"/>
          <w:szCs w:val="26"/>
        </w:rPr>
        <w:t>ХТМ533700Р0020815</w:t>
      </w:r>
      <w:r w:rsidRPr="0070616C">
        <w:rPr>
          <w:sz w:val="26"/>
          <w:szCs w:val="26"/>
        </w:rPr>
        <w:t>1;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марка, модель </w:t>
      </w:r>
      <w:r w:rsidR="00AD270E" w:rsidRPr="00AD270E">
        <w:rPr>
          <w:sz w:val="26"/>
          <w:szCs w:val="26"/>
        </w:rPr>
        <w:t>МАЗ5337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наименование (тип ТС) </w:t>
      </w:r>
      <w:r w:rsidR="00AD270E">
        <w:rPr>
          <w:sz w:val="26"/>
          <w:szCs w:val="26"/>
        </w:rPr>
        <w:t>грузовая бортовая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категория ТС - </w:t>
      </w:r>
      <w:r w:rsidR="00AD270E">
        <w:rPr>
          <w:sz w:val="26"/>
          <w:szCs w:val="26"/>
        </w:rPr>
        <w:t>С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lastRenderedPageBreak/>
        <w:t xml:space="preserve">- год изготовления - </w:t>
      </w:r>
      <w:r w:rsidR="00AD270E">
        <w:rPr>
          <w:sz w:val="26"/>
          <w:szCs w:val="26"/>
        </w:rPr>
        <w:t>1993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модель, номер двигателя: </w:t>
      </w:r>
      <w:r w:rsidR="00AD270E">
        <w:rPr>
          <w:sz w:val="26"/>
          <w:szCs w:val="26"/>
        </w:rPr>
        <w:t>236 08369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номер шасси (рама): </w:t>
      </w:r>
      <w:r w:rsidR="00AD270E" w:rsidRPr="00AD270E">
        <w:rPr>
          <w:sz w:val="26"/>
          <w:szCs w:val="26"/>
        </w:rPr>
        <w:t>ХТМ533704500Р20815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номер кузова: </w:t>
      </w:r>
      <w:r w:rsidR="00AD270E">
        <w:rPr>
          <w:sz w:val="26"/>
          <w:szCs w:val="26"/>
        </w:rPr>
        <w:t>отсутствует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>- цвет кузова (кабины) – Серый;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мощность двигателя, л.с. (кВт) – </w:t>
      </w:r>
      <w:r w:rsidR="00AD270E">
        <w:rPr>
          <w:sz w:val="26"/>
          <w:szCs w:val="26"/>
        </w:rPr>
        <w:t>180</w:t>
      </w:r>
      <w:r w:rsidRPr="0070616C">
        <w:rPr>
          <w:sz w:val="26"/>
          <w:szCs w:val="26"/>
        </w:rPr>
        <w:t xml:space="preserve"> (</w:t>
      </w:r>
      <w:r w:rsidR="00AD270E">
        <w:rPr>
          <w:sz w:val="26"/>
          <w:szCs w:val="26"/>
        </w:rPr>
        <w:t>132,4</w:t>
      </w:r>
      <w:r w:rsidRPr="0070616C">
        <w:rPr>
          <w:sz w:val="26"/>
          <w:szCs w:val="26"/>
        </w:rPr>
        <w:t>);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рабочий объем двигателя, куб.см. – </w:t>
      </w:r>
      <w:r w:rsidR="00AD270E">
        <w:rPr>
          <w:sz w:val="26"/>
          <w:szCs w:val="26"/>
        </w:rPr>
        <w:t>11150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тип двигателя – </w:t>
      </w:r>
      <w:r w:rsidR="00AD270E">
        <w:rPr>
          <w:sz w:val="26"/>
          <w:szCs w:val="26"/>
        </w:rPr>
        <w:t>дизель</w:t>
      </w:r>
      <w:r w:rsidRPr="0070616C">
        <w:rPr>
          <w:sz w:val="26"/>
          <w:szCs w:val="26"/>
        </w:rPr>
        <w:t>;</w:t>
      </w:r>
    </w:p>
    <w:p w:rsidR="0070616C" w:rsidRPr="0070616C" w:rsidRDefault="0070616C" w:rsidP="00AD270E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разрешённая максимальная масса, кг. – </w:t>
      </w:r>
      <w:r w:rsidR="00AD270E">
        <w:rPr>
          <w:sz w:val="26"/>
          <w:szCs w:val="26"/>
        </w:rPr>
        <w:t>16230</w:t>
      </w:r>
      <w:r w:rsidRPr="0070616C">
        <w:rPr>
          <w:sz w:val="26"/>
          <w:szCs w:val="26"/>
        </w:rPr>
        <w:t>;</w:t>
      </w:r>
    </w:p>
    <w:p w:rsidR="0070616C" w:rsidRDefault="0070616C" w:rsidP="00AD270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масса без нагрузки, кг. – </w:t>
      </w:r>
      <w:r w:rsidR="00AD270E">
        <w:rPr>
          <w:sz w:val="26"/>
          <w:szCs w:val="26"/>
        </w:rPr>
        <w:t>7580</w:t>
      </w:r>
      <w:r w:rsidRPr="0070616C">
        <w:rPr>
          <w:sz w:val="26"/>
          <w:szCs w:val="26"/>
        </w:rPr>
        <w:t>;</w:t>
      </w:r>
    </w:p>
    <w:p w:rsidR="00F95315" w:rsidRPr="0057720A" w:rsidRDefault="0070616C" w:rsidP="00AD270E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rFonts w:eastAsia="Calibri"/>
          <w:sz w:val="26"/>
          <w:szCs w:val="26"/>
          <w:lang w:eastAsia="en-US"/>
        </w:rPr>
        <w:t xml:space="preserve">- изготовитель ТС (страна): </w:t>
      </w:r>
      <w:r w:rsidR="00AD270E">
        <w:rPr>
          <w:rFonts w:eastAsia="Calibri"/>
          <w:sz w:val="26"/>
          <w:szCs w:val="26"/>
          <w:lang w:eastAsia="en-US"/>
        </w:rPr>
        <w:t>МАЗ/МИНСКИЙ АВТОМ.ЗАВОД</w:t>
      </w:r>
      <w:r>
        <w:rPr>
          <w:rFonts w:eastAsia="Calibri"/>
          <w:sz w:val="26"/>
          <w:szCs w:val="26"/>
          <w:lang w:eastAsia="en-US"/>
        </w:rPr>
        <w:t>,</w:t>
      </w:r>
      <w:r w:rsidR="00F95315" w:rsidRPr="0057720A">
        <w:rPr>
          <w:sz w:val="26"/>
          <w:szCs w:val="26"/>
        </w:rPr>
        <w:t xml:space="preserve"> предусмотренные Договором, а </w:t>
      </w:r>
      <w:r w:rsidR="00F95315" w:rsidRPr="00C63E51">
        <w:rPr>
          <w:b/>
          <w:sz w:val="26"/>
          <w:szCs w:val="26"/>
        </w:rPr>
        <w:t>«ПОКУПАТЕЛЬ»,</w:t>
      </w:r>
      <w:r w:rsidR="00F95315" w:rsidRPr="0057720A">
        <w:rPr>
          <w:sz w:val="26"/>
          <w:szCs w:val="26"/>
        </w:rPr>
        <w:t xml:space="preserve"> обязуется принять Объект и уплатить за него цену, предусмотренную договором.</w:t>
      </w:r>
    </w:p>
    <w:p w:rsidR="00F95315" w:rsidRPr="00B25C10" w:rsidRDefault="00F95315" w:rsidP="00F95315">
      <w:pPr>
        <w:ind w:firstLine="708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1.2. </w:t>
      </w:r>
      <w:r w:rsidRPr="00B25C10">
        <w:rPr>
          <w:b/>
          <w:sz w:val="26"/>
          <w:szCs w:val="26"/>
        </w:rPr>
        <w:t>«ПРОДАВЕЦ»</w:t>
      </w:r>
      <w:r w:rsidRPr="00B25C10">
        <w:rPr>
          <w:sz w:val="26"/>
          <w:szCs w:val="26"/>
        </w:rPr>
        <w:t xml:space="preserve"> гарантирует, что передаваемый «Объект» свободен от прав третьих лиц, не находится под арестом, в залоге и не является предметом спора.</w:t>
      </w:r>
    </w:p>
    <w:p w:rsidR="00F95315" w:rsidRPr="0040353D" w:rsidRDefault="00F95315" w:rsidP="00F95315">
      <w:pPr>
        <w:widowControl w:val="0"/>
        <w:autoSpaceDE w:val="0"/>
        <w:autoSpaceDN w:val="0"/>
        <w:adjustRightInd w:val="0"/>
        <w:ind w:firstLine="840"/>
        <w:jc w:val="both"/>
        <w:rPr>
          <w:sz w:val="26"/>
          <w:szCs w:val="26"/>
        </w:rPr>
      </w:pPr>
    </w:p>
    <w:p w:rsidR="00F95315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2. Цена договора</w:t>
      </w:r>
      <w:r>
        <w:rPr>
          <w:b/>
          <w:caps/>
          <w:sz w:val="26"/>
          <w:szCs w:val="26"/>
        </w:rPr>
        <w:t xml:space="preserve"> </w:t>
      </w:r>
    </w:p>
    <w:p w:rsidR="00F95315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Pr="0040353D" w:rsidRDefault="00F95315" w:rsidP="00F95315">
      <w:pPr>
        <w:ind w:firstLine="709"/>
        <w:jc w:val="both"/>
        <w:rPr>
          <w:sz w:val="26"/>
          <w:szCs w:val="26"/>
        </w:rPr>
      </w:pPr>
      <w:r w:rsidRPr="0040353D">
        <w:rPr>
          <w:sz w:val="26"/>
          <w:szCs w:val="26"/>
        </w:rPr>
        <w:t xml:space="preserve">2.1. Цена </w:t>
      </w:r>
      <w:r>
        <w:rPr>
          <w:sz w:val="26"/>
          <w:szCs w:val="26"/>
        </w:rPr>
        <w:t>Объекта</w:t>
      </w:r>
      <w:r w:rsidRPr="0040353D">
        <w:rPr>
          <w:sz w:val="26"/>
          <w:szCs w:val="26"/>
        </w:rPr>
        <w:t xml:space="preserve"> составляет ____ (______) рублей.</w:t>
      </w:r>
    </w:p>
    <w:p w:rsidR="00F95315" w:rsidRDefault="00F95315" w:rsidP="00F95315">
      <w:pPr>
        <w:ind w:firstLine="709"/>
        <w:jc w:val="both"/>
        <w:rPr>
          <w:sz w:val="26"/>
          <w:szCs w:val="26"/>
        </w:rPr>
      </w:pPr>
      <w:r w:rsidRPr="0040353D">
        <w:rPr>
          <w:sz w:val="26"/>
          <w:szCs w:val="26"/>
        </w:rPr>
        <w:t xml:space="preserve">Указанная цена установлена на основании </w:t>
      </w:r>
      <w:r w:rsidRPr="00F33A49">
        <w:rPr>
          <w:sz w:val="26"/>
          <w:szCs w:val="26"/>
        </w:rPr>
        <w:t xml:space="preserve">протокола об итогах </w:t>
      </w:r>
      <w:r>
        <w:rPr>
          <w:sz w:val="26"/>
          <w:szCs w:val="26"/>
        </w:rPr>
        <w:t>аукциона</w:t>
      </w:r>
      <w:r w:rsidRPr="00F33A49">
        <w:rPr>
          <w:sz w:val="26"/>
          <w:szCs w:val="26"/>
        </w:rPr>
        <w:t xml:space="preserve"> (в электронной форме) от __________ № ____ (процедура № </w:t>
      </w:r>
      <w:r w:rsidRPr="0070616C">
        <w:rPr>
          <w:sz w:val="26"/>
          <w:szCs w:val="26"/>
          <w:highlight w:val="yellow"/>
        </w:rPr>
        <w:t>SBR012</w:t>
      </w:r>
      <w:r w:rsidRPr="00F33A49">
        <w:rPr>
          <w:sz w:val="26"/>
          <w:szCs w:val="26"/>
        </w:rPr>
        <w:t>-______________)</w:t>
      </w:r>
      <w:r>
        <w:rPr>
          <w:sz w:val="26"/>
          <w:szCs w:val="26"/>
        </w:rPr>
        <w:t xml:space="preserve"> </w:t>
      </w:r>
      <w:r w:rsidRPr="00F33A49">
        <w:rPr>
          <w:sz w:val="26"/>
          <w:szCs w:val="26"/>
        </w:rPr>
        <w:t>является окончательной и изменениям не подлежит.</w:t>
      </w:r>
    </w:p>
    <w:p w:rsidR="00AD270E" w:rsidRDefault="00AD270E" w:rsidP="00AD270E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2.2.</w:t>
      </w:r>
      <w:r w:rsidRPr="00BB2042">
        <w:rPr>
          <w:sz w:val="26"/>
          <w:szCs w:val="26"/>
        </w:rPr>
        <w:t xml:space="preserve"> Задаток с лицевого счёта </w:t>
      </w:r>
      <w:r w:rsidRPr="00BB2042">
        <w:rPr>
          <w:b/>
          <w:sz w:val="26"/>
          <w:szCs w:val="26"/>
        </w:rPr>
        <w:t>«ПОКУПАТЕЛЯ»</w:t>
      </w:r>
      <w:r w:rsidRPr="00BB2042">
        <w:rPr>
          <w:sz w:val="26"/>
          <w:szCs w:val="26"/>
        </w:rPr>
        <w:t xml:space="preserve"> на электронной площадке перечисляется Оператором электронной площадки </w:t>
      </w:r>
      <w:r>
        <w:rPr>
          <w:sz w:val="26"/>
          <w:szCs w:val="26"/>
        </w:rPr>
        <w:t xml:space="preserve">на счет </w:t>
      </w:r>
      <w:r w:rsidRPr="00BB2042">
        <w:rPr>
          <w:b/>
          <w:sz w:val="26"/>
          <w:szCs w:val="26"/>
        </w:rPr>
        <w:t>«ПРОДАВЦА»</w:t>
      </w:r>
      <w:r w:rsidRPr="00BB2042">
        <w:rPr>
          <w:sz w:val="26"/>
          <w:szCs w:val="26"/>
        </w:rPr>
        <w:t>.</w:t>
      </w:r>
    </w:p>
    <w:p w:rsidR="00F95315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Pr="0040353D" w:rsidRDefault="00F95315" w:rsidP="00F95315">
      <w:pPr>
        <w:autoSpaceDE w:val="0"/>
        <w:autoSpaceDN w:val="0"/>
        <w:adjustRightInd w:val="0"/>
        <w:jc w:val="center"/>
        <w:rPr>
          <w:sz w:val="26"/>
          <w:szCs w:val="26"/>
        </w:rPr>
      </w:pPr>
      <w:r>
        <w:rPr>
          <w:b/>
          <w:caps/>
          <w:sz w:val="26"/>
          <w:szCs w:val="26"/>
        </w:rPr>
        <w:t xml:space="preserve">3. </w:t>
      </w:r>
      <w:r w:rsidRPr="0040353D">
        <w:rPr>
          <w:b/>
          <w:sz w:val="26"/>
          <w:szCs w:val="26"/>
        </w:rPr>
        <w:t>ПОРЯДОК РАСЧЕТОВ</w:t>
      </w:r>
      <w:r>
        <w:rPr>
          <w:b/>
          <w:sz w:val="26"/>
          <w:szCs w:val="26"/>
        </w:rPr>
        <w:t xml:space="preserve"> ПО ДОГОВОРУ</w:t>
      </w:r>
    </w:p>
    <w:p w:rsidR="00F95315" w:rsidRPr="0040353D" w:rsidRDefault="00F95315" w:rsidP="00F95315">
      <w:pPr>
        <w:pStyle w:val="a3"/>
        <w:spacing w:after="0"/>
        <w:ind w:firstLine="840"/>
        <w:jc w:val="center"/>
        <w:rPr>
          <w:sz w:val="26"/>
          <w:szCs w:val="26"/>
        </w:rPr>
      </w:pPr>
    </w:p>
    <w:p w:rsidR="00F95315" w:rsidRPr="00D47F49" w:rsidRDefault="00F95315" w:rsidP="00F95315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3.1. </w:t>
      </w:r>
      <w:r w:rsidRPr="006B1CE4">
        <w:rPr>
          <w:b/>
          <w:sz w:val="26"/>
          <w:szCs w:val="26"/>
        </w:rPr>
        <w:t>«ПОКУПАТЕЛЬ»</w:t>
      </w:r>
      <w:r w:rsidRPr="00D47F49">
        <w:rPr>
          <w:sz w:val="26"/>
          <w:szCs w:val="26"/>
        </w:rPr>
        <w:t xml:space="preserve"> путем внесения задатка выплатил </w:t>
      </w:r>
      <w:r w:rsidR="0070616C">
        <w:rPr>
          <w:sz w:val="26"/>
          <w:szCs w:val="26"/>
        </w:rPr>
        <w:t>1</w:t>
      </w:r>
      <w:r w:rsidRPr="00D47F49">
        <w:rPr>
          <w:sz w:val="26"/>
          <w:szCs w:val="26"/>
        </w:rPr>
        <w:t>0% от начальной стоимости «</w:t>
      </w:r>
      <w:r w:rsidR="00B70B93">
        <w:rPr>
          <w:sz w:val="26"/>
          <w:szCs w:val="26"/>
        </w:rPr>
        <w:t>Объекта</w:t>
      </w:r>
      <w:r w:rsidRPr="00D47F49">
        <w:rPr>
          <w:sz w:val="26"/>
          <w:szCs w:val="26"/>
        </w:rPr>
        <w:t>» в сумме ___________ (__________) рубля без учёта НДС до подписания настоящего договора.</w:t>
      </w:r>
    </w:p>
    <w:p w:rsidR="00F95315" w:rsidRPr="00D47F49" w:rsidRDefault="00F95315" w:rsidP="00F95315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ab/>
      </w:r>
      <w:r>
        <w:rPr>
          <w:sz w:val="26"/>
          <w:szCs w:val="26"/>
        </w:rPr>
        <w:t>3</w:t>
      </w:r>
      <w:r w:rsidRPr="00D47F49">
        <w:rPr>
          <w:sz w:val="26"/>
          <w:szCs w:val="26"/>
        </w:rPr>
        <w:t>.</w:t>
      </w:r>
      <w:r>
        <w:rPr>
          <w:sz w:val="26"/>
          <w:szCs w:val="26"/>
        </w:rPr>
        <w:t>2</w:t>
      </w:r>
      <w:r w:rsidRPr="00D47F49">
        <w:rPr>
          <w:sz w:val="26"/>
          <w:szCs w:val="26"/>
        </w:rPr>
        <w:t>. Оставшуюся часть стоимости «</w:t>
      </w:r>
      <w:r w:rsidR="006C706C">
        <w:rPr>
          <w:sz w:val="26"/>
          <w:szCs w:val="26"/>
        </w:rPr>
        <w:t>Объекта</w:t>
      </w:r>
      <w:r w:rsidRPr="00D47F49">
        <w:rPr>
          <w:sz w:val="26"/>
          <w:szCs w:val="26"/>
        </w:rPr>
        <w:t xml:space="preserve">», в размере ___________ (_____________) рублей (c учётом НДС для физ.лиц) (без учёта НДС для юр.лиц) </w:t>
      </w:r>
      <w:r w:rsidRPr="0069556B">
        <w:rPr>
          <w:b/>
          <w:sz w:val="26"/>
          <w:szCs w:val="26"/>
        </w:rPr>
        <w:t>«ПОКУПАТЕЛЬ»</w:t>
      </w:r>
      <w:r w:rsidRPr="00D47F49">
        <w:rPr>
          <w:sz w:val="26"/>
          <w:szCs w:val="26"/>
        </w:rPr>
        <w:t xml:space="preserve"> выплачивает </w:t>
      </w:r>
      <w:r w:rsidRPr="0069556B">
        <w:rPr>
          <w:b/>
          <w:sz w:val="26"/>
          <w:szCs w:val="26"/>
        </w:rPr>
        <w:t>«ПРОДАВЦУ»</w:t>
      </w:r>
      <w:r w:rsidRPr="00D47F49">
        <w:rPr>
          <w:sz w:val="26"/>
          <w:szCs w:val="26"/>
        </w:rPr>
        <w:t xml:space="preserve"> единовременно, путем перечисления денежных средств в течение </w:t>
      </w:r>
      <w:r>
        <w:rPr>
          <w:sz w:val="26"/>
          <w:szCs w:val="26"/>
        </w:rPr>
        <w:t>3</w:t>
      </w:r>
      <w:r w:rsidRPr="00D47F49">
        <w:rPr>
          <w:sz w:val="26"/>
          <w:szCs w:val="26"/>
        </w:rPr>
        <w:t xml:space="preserve">0 </w:t>
      </w:r>
      <w:r w:rsidRPr="0069556B">
        <w:rPr>
          <w:sz w:val="26"/>
          <w:szCs w:val="26"/>
        </w:rPr>
        <w:t>(</w:t>
      </w:r>
      <w:r>
        <w:rPr>
          <w:sz w:val="26"/>
          <w:szCs w:val="26"/>
        </w:rPr>
        <w:t>тридцати)</w:t>
      </w:r>
      <w:r w:rsidRPr="00D47F49">
        <w:rPr>
          <w:sz w:val="26"/>
          <w:szCs w:val="26"/>
        </w:rPr>
        <w:t xml:space="preserve"> дней со дня заключения договора купли-продажи Объекта, по следующими реквизитами:</w:t>
      </w:r>
    </w:p>
    <w:p w:rsidR="00AD270E" w:rsidRPr="00D47F49" w:rsidRDefault="00AD270E" w:rsidP="00AD270E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 xml:space="preserve">Получатель: </w:t>
      </w:r>
    </w:p>
    <w:p w:rsidR="00AD270E" w:rsidRPr="00E05798" w:rsidRDefault="00AD270E" w:rsidP="00AD270E">
      <w:pPr>
        <w:jc w:val="both"/>
        <w:rPr>
          <w:sz w:val="26"/>
          <w:szCs w:val="26"/>
        </w:rPr>
      </w:pPr>
      <w:r w:rsidRPr="00E05798">
        <w:rPr>
          <w:sz w:val="26"/>
          <w:szCs w:val="26"/>
        </w:rPr>
        <w:t xml:space="preserve">Управление Федерального казначейства по Ханты-Мансийскому автономному округу–Югре (Комитет по управлению муниципальным имуществом Администрации города Когалыма): </w:t>
      </w:r>
    </w:p>
    <w:p w:rsidR="00AD270E" w:rsidRPr="00E05798" w:rsidRDefault="00AD270E" w:rsidP="00AD270E">
      <w:pPr>
        <w:jc w:val="both"/>
        <w:rPr>
          <w:sz w:val="26"/>
          <w:szCs w:val="26"/>
        </w:rPr>
      </w:pPr>
      <w:r w:rsidRPr="00E05798">
        <w:rPr>
          <w:sz w:val="26"/>
          <w:szCs w:val="26"/>
        </w:rPr>
        <w:t xml:space="preserve">ИНН 8608000070, КПП 860801001, </w:t>
      </w:r>
      <w:r w:rsidRPr="00E05798">
        <w:rPr>
          <w:b/>
          <w:sz w:val="26"/>
          <w:szCs w:val="26"/>
        </w:rPr>
        <w:t>БИК ТОФК 007162163</w:t>
      </w:r>
      <w:r w:rsidRPr="00E05798">
        <w:rPr>
          <w:sz w:val="26"/>
          <w:szCs w:val="26"/>
        </w:rPr>
        <w:t xml:space="preserve">, </w:t>
      </w:r>
    </w:p>
    <w:p w:rsidR="00AD270E" w:rsidRPr="00E05798" w:rsidRDefault="00AD270E" w:rsidP="00AD270E">
      <w:pPr>
        <w:jc w:val="both"/>
        <w:rPr>
          <w:b/>
          <w:sz w:val="26"/>
          <w:szCs w:val="26"/>
        </w:rPr>
      </w:pPr>
      <w:r w:rsidRPr="00E05798">
        <w:rPr>
          <w:b/>
          <w:sz w:val="26"/>
          <w:szCs w:val="26"/>
        </w:rPr>
        <w:t>РКЦ ХАНТЫ-МАНСИЙСК//УФК по Ханты-Мансийскому автономному округу – Югре г. Ханты-Мансийск</w:t>
      </w:r>
    </w:p>
    <w:p w:rsidR="00AD270E" w:rsidRPr="00E05798" w:rsidRDefault="00AD270E" w:rsidP="00AD270E">
      <w:pPr>
        <w:jc w:val="both"/>
        <w:rPr>
          <w:b/>
          <w:sz w:val="26"/>
          <w:szCs w:val="26"/>
        </w:rPr>
      </w:pPr>
      <w:r w:rsidRPr="00E05798">
        <w:rPr>
          <w:b/>
          <w:sz w:val="26"/>
          <w:szCs w:val="26"/>
        </w:rPr>
        <w:t>ЕКС 40102810245370000007 (поле 15)</w:t>
      </w:r>
    </w:p>
    <w:p w:rsidR="00AD270E" w:rsidRPr="00E05798" w:rsidRDefault="00AD270E" w:rsidP="00AD270E">
      <w:pPr>
        <w:jc w:val="both"/>
        <w:rPr>
          <w:sz w:val="26"/>
          <w:szCs w:val="26"/>
        </w:rPr>
      </w:pPr>
      <w:r w:rsidRPr="00E05798">
        <w:rPr>
          <w:b/>
          <w:sz w:val="26"/>
          <w:szCs w:val="26"/>
        </w:rPr>
        <w:t>Казначейский счет 03100643000000018700 (поле 17)</w:t>
      </w:r>
    </w:p>
    <w:p w:rsidR="00AD270E" w:rsidRPr="00E05798" w:rsidRDefault="00AD270E" w:rsidP="00AD270E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 w:rsidRPr="00E05798">
        <w:rPr>
          <w:rFonts w:ascii="Times New Roman" w:hAnsi="Times New Roman" w:cs="Times New Roman"/>
          <w:sz w:val="26"/>
          <w:szCs w:val="26"/>
        </w:rPr>
        <w:t>КБК 080 114 02043040000410</w:t>
      </w:r>
      <w:r w:rsidRPr="00E05798">
        <w:rPr>
          <w:sz w:val="26"/>
          <w:szCs w:val="26"/>
        </w:rPr>
        <w:t xml:space="preserve"> </w:t>
      </w:r>
      <w:r w:rsidRPr="00E05798">
        <w:rPr>
          <w:rFonts w:ascii="Times New Roman" w:hAnsi="Times New Roman" w:cs="Times New Roman"/>
          <w:sz w:val="26"/>
          <w:szCs w:val="26"/>
        </w:rPr>
        <w:t>(поле 104)</w:t>
      </w:r>
    </w:p>
    <w:p w:rsidR="00AD270E" w:rsidRPr="00E05798" w:rsidRDefault="00AD270E" w:rsidP="00AD270E">
      <w:pPr>
        <w:jc w:val="both"/>
        <w:rPr>
          <w:sz w:val="26"/>
          <w:szCs w:val="26"/>
        </w:rPr>
      </w:pPr>
      <w:r w:rsidRPr="00E05798">
        <w:rPr>
          <w:sz w:val="26"/>
          <w:szCs w:val="26"/>
        </w:rPr>
        <w:t>ОКТМО 71883000 (поле 105)</w:t>
      </w:r>
    </w:p>
    <w:p w:rsidR="00F95315" w:rsidRDefault="00F95315" w:rsidP="00F95315">
      <w:pPr>
        <w:shd w:val="clear" w:color="auto" w:fill="FFFFFF"/>
        <w:jc w:val="both"/>
        <w:rPr>
          <w:sz w:val="26"/>
          <w:szCs w:val="26"/>
        </w:rPr>
      </w:pPr>
      <w:r w:rsidRPr="00D47F49">
        <w:rPr>
          <w:sz w:val="26"/>
          <w:szCs w:val="26"/>
        </w:rPr>
        <w:t>Назначение платежа: оплата по договору купли-продажи «Объекта» №________ от_____________.</w:t>
      </w:r>
      <w:r>
        <w:rPr>
          <w:sz w:val="26"/>
          <w:szCs w:val="26"/>
        </w:rPr>
        <w:tab/>
      </w:r>
    </w:p>
    <w:p w:rsidR="00F95315" w:rsidRPr="0040353D" w:rsidRDefault="00F95315" w:rsidP="00AD270E">
      <w:pPr>
        <w:shd w:val="clear" w:color="auto" w:fill="FFFFFF"/>
        <w:jc w:val="both"/>
        <w:rPr>
          <w:sz w:val="26"/>
          <w:szCs w:val="26"/>
        </w:rPr>
      </w:pPr>
      <w:r>
        <w:rPr>
          <w:sz w:val="26"/>
          <w:szCs w:val="26"/>
        </w:rPr>
        <w:tab/>
        <w:t>3</w:t>
      </w:r>
      <w:r w:rsidRPr="0040353D">
        <w:rPr>
          <w:sz w:val="26"/>
          <w:szCs w:val="26"/>
        </w:rPr>
        <w:t>.</w:t>
      </w:r>
      <w:r w:rsidR="002C0AA7">
        <w:rPr>
          <w:sz w:val="26"/>
          <w:szCs w:val="26"/>
        </w:rPr>
        <w:t>3</w:t>
      </w:r>
      <w:r w:rsidRPr="0040353D">
        <w:rPr>
          <w:sz w:val="26"/>
          <w:szCs w:val="26"/>
        </w:rPr>
        <w:t xml:space="preserve">. </w:t>
      </w:r>
      <w:r w:rsidR="00DB1345" w:rsidRPr="00DB1345">
        <w:rPr>
          <w:sz w:val="26"/>
          <w:szCs w:val="26"/>
        </w:rPr>
        <w:t xml:space="preserve">Обязательства по оплате приобретаемого «Объекта», указанного в п. 1 настоящего договора, считается исполненным с момента поступления денежных средств в полном объёме на счёт </w:t>
      </w:r>
      <w:r w:rsidR="00DB1345" w:rsidRPr="00DB1345">
        <w:rPr>
          <w:b/>
          <w:sz w:val="26"/>
          <w:szCs w:val="26"/>
        </w:rPr>
        <w:t>«ПРОДАВЦА»</w:t>
      </w:r>
      <w:r w:rsidR="00DB1345" w:rsidRPr="00DB1345">
        <w:rPr>
          <w:sz w:val="26"/>
          <w:szCs w:val="26"/>
        </w:rPr>
        <w:t>.</w:t>
      </w:r>
    </w:p>
    <w:p w:rsidR="00F95315" w:rsidRPr="0040353D" w:rsidRDefault="00F95315" w:rsidP="00DB1345">
      <w:pPr>
        <w:widowControl w:val="0"/>
        <w:shd w:val="clear" w:color="auto" w:fill="FFFFFF"/>
        <w:tabs>
          <w:tab w:val="left" w:pos="540"/>
        </w:tabs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6"/>
          <w:szCs w:val="26"/>
        </w:rPr>
        <w:tab/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outlineLvl w:val="0"/>
        <w:rPr>
          <w:b/>
          <w:caps/>
          <w:sz w:val="26"/>
          <w:szCs w:val="26"/>
        </w:rPr>
      </w:pPr>
      <w:r>
        <w:rPr>
          <w:b/>
          <w:caps/>
          <w:sz w:val="26"/>
          <w:szCs w:val="26"/>
        </w:rPr>
        <w:t xml:space="preserve">4. </w:t>
      </w:r>
      <w:r w:rsidRPr="00B25C10">
        <w:rPr>
          <w:b/>
          <w:caps/>
          <w:sz w:val="26"/>
          <w:szCs w:val="26"/>
        </w:rPr>
        <w:t>ОБЯЗАТЕЛЬСТВА И ПРАВА СТОРОН</w:t>
      </w:r>
    </w:p>
    <w:p w:rsidR="00F95315" w:rsidRPr="00B25C10" w:rsidRDefault="00F95315" w:rsidP="00F953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95315" w:rsidRPr="00B25C10" w:rsidRDefault="00F95315" w:rsidP="00F95315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line="298" w:lineRule="exact"/>
        <w:ind w:left="5" w:right="19"/>
        <w:jc w:val="both"/>
        <w:rPr>
          <w:bCs/>
          <w:sz w:val="26"/>
          <w:szCs w:val="26"/>
        </w:rPr>
      </w:pPr>
      <w:r w:rsidRPr="00B25C10">
        <w:rPr>
          <w:bCs/>
          <w:sz w:val="26"/>
          <w:szCs w:val="26"/>
        </w:rPr>
        <w:t xml:space="preserve">       </w:t>
      </w:r>
      <w:r w:rsidRPr="00B25C10">
        <w:rPr>
          <w:bCs/>
          <w:sz w:val="26"/>
          <w:szCs w:val="26"/>
        </w:rPr>
        <w:tab/>
        <w:t xml:space="preserve">4.1. </w:t>
      </w:r>
      <w:r w:rsidRPr="00B25C10">
        <w:rPr>
          <w:b/>
          <w:bCs/>
          <w:sz w:val="26"/>
          <w:szCs w:val="26"/>
        </w:rPr>
        <w:t xml:space="preserve">«ПОКУПАТЕЛЬ» </w:t>
      </w:r>
      <w:r w:rsidRPr="00B25C10">
        <w:rPr>
          <w:bCs/>
          <w:sz w:val="26"/>
          <w:szCs w:val="26"/>
        </w:rPr>
        <w:t>обязан:</w:t>
      </w:r>
    </w:p>
    <w:p w:rsidR="00F95315" w:rsidRPr="00B25C10" w:rsidRDefault="00F95315" w:rsidP="00F95315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line="298" w:lineRule="exact"/>
        <w:ind w:left="5" w:right="19"/>
        <w:jc w:val="both"/>
        <w:rPr>
          <w:bCs/>
          <w:sz w:val="26"/>
          <w:szCs w:val="26"/>
        </w:rPr>
      </w:pPr>
      <w:r w:rsidRPr="00B25C10">
        <w:rPr>
          <w:bCs/>
          <w:sz w:val="26"/>
          <w:szCs w:val="26"/>
        </w:rPr>
        <w:tab/>
        <w:t xml:space="preserve">  4.1.1. Оплатить стоимость «Объекта» в соответствии с условиями настоящего Договора.</w:t>
      </w:r>
    </w:p>
    <w:p w:rsidR="00DB1345" w:rsidRDefault="00F95315" w:rsidP="002D6C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25C10">
        <w:rPr>
          <w:bCs/>
          <w:sz w:val="26"/>
          <w:szCs w:val="26"/>
        </w:rPr>
        <w:tab/>
        <w:t xml:space="preserve">  4.1.2. </w:t>
      </w:r>
      <w:r w:rsidR="00DB1345" w:rsidRPr="00B25C10">
        <w:rPr>
          <w:bCs/>
          <w:sz w:val="26"/>
          <w:szCs w:val="26"/>
        </w:rPr>
        <w:t>Принять «Объект»</w:t>
      </w:r>
      <w:r w:rsidR="00DB1345">
        <w:rPr>
          <w:sz w:val="26"/>
          <w:szCs w:val="26"/>
        </w:rPr>
        <w:t xml:space="preserve"> по</w:t>
      </w:r>
      <w:r w:rsidR="00DB1345" w:rsidRPr="00B25C10">
        <w:rPr>
          <w:sz w:val="26"/>
          <w:szCs w:val="26"/>
        </w:rPr>
        <w:t xml:space="preserve"> акту приёма-передачи</w:t>
      </w:r>
      <w:r w:rsidR="00DB1345">
        <w:rPr>
          <w:sz w:val="26"/>
          <w:szCs w:val="26"/>
        </w:rPr>
        <w:t>,</w:t>
      </w:r>
      <w:r w:rsidR="00DB1345" w:rsidRPr="00B25C10">
        <w:rPr>
          <w:sz w:val="26"/>
          <w:szCs w:val="26"/>
        </w:rPr>
        <w:t xml:space="preserve"> </w:t>
      </w:r>
      <w:r w:rsidR="00DB1345" w:rsidRPr="00156959">
        <w:rPr>
          <w:sz w:val="26"/>
          <w:szCs w:val="26"/>
        </w:rPr>
        <w:t>являющемуся неотъемлемой частью настоящего</w:t>
      </w:r>
      <w:r w:rsidR="00DB1345">
        <w:rPr>
          <w:sz w:val="26"/>
          <w:szCs w:val="26"/>
        </w:rPr>
        <w:t xml:space="preserve"> </w:t>
      </w:r>
      <w:r w:rsidR="00DB1345" w:rsidRPr="00156959">
        <w:rPr>
          <w:sz w:val="26"/>
          <w:szCs w:val="26"/>
        </w:rPr>
        <w:t>договора</w:t>
      </w:r>
      <w:r w:rsidR="00DB1345" w:rsidRPr="00B25C10">
        <w:rPr>
          <w:sz w:val="26"/>
          <w:szCs w:val="26"/>
        </w:rPr>
        <w:t xml:space="preserve"> </w:t>
      </w:r>
      <w:r w:rsidR="00DB1345" w:rsidRPr="00156959">
        <w:rPr>
          <w:sz w:val="26"/>
          <w:szCs w:val="26"/>
        </w:rPr>
        <w:t xml:space="preserve">не позднее </w:t>
      </w:r>
      <w:r w:rsidR="00DB1345">
        <w:rPr>
          <w:sz w:val="26"/>
          <w:szCs w:val="26"/>
        </w:rPr>
        <w:t>30</w:t>
      </w:r>
      <w:r w:rsidR="00DB1345" w:rsidRPr="00156959">
        <w:rPr>
          <w:sz w:val="26"/>
          <w:szCs w:val="26"/>
        </w:rPr>
        <w:t xml:space="preserve"> (</w:t>
      </w:r>
      <w:r w:rsidR="00DB1345">
        <w:rPr>
          <w:sz w:val="26"/>
          <w:szCs w:val="26"/>
        </w:rPr>
        <w:t>тридцати</w:t>
      </w:r>
      <w:r w:rsidR="00DB1345" w:rsidRPr="00156959">
        <w:rPr>
          <w:sz w:val="26"/>
          <w:szCs w:val="26"/>
        </w:rPr>
        <w:t xml:space="preserve">) дней после полной оплаты </w:t>
      </w:r>
      <w:r w:rsidR="00DB1345">
        <w:rPr>
          <w:sz w:val="26"/>
          <w:szCs w:val="26"/>
        </w:rPr>
        <w:t>в соответствии с п. 3.2 настоящего Договора</w:t>
      </w:r>
    </w:p>
    <w:p w:rsidR="002D6C58" w:rsidRPr="00B25C10" w:rsidRDefault="00F95315" w:rsidP="002D6C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    </w:t>
      </w:r>
      <w:r w:rsidR="002D6C58" w:rsidRPr="00B25C10">
        <w:rPr>
          <w:sz w:val="26"/>
          <w:szCs w:val="26"/>
        </w:rPr>
        <w:t>4.1.3. Нести все расходы по государственной регистрации перехода права собственности на «Объект»</w:t>
      </w:r>
      <w:r w:rsidR="002D6C58">
        <w:rPr>
          <w:sz w:val="26"/>
          <w:szCs w:val="26"/>
        </w:rPr>
        <w:t xml:space="preserve"> в органах ГИБДД</w:t>
      </w:r>
      <w:r w:rsidR="002D6C58" w:rsidRPr="00B25C10">
        <w:rPr>
          <w:sz w:val="26"/>
          <w:szCs w:val="26"/>
        </w:rPr>
        <w:t>.</w:t>
      </w:r>
    </w:p>
    <w:p w:rsidR="002D6C58" w:rsidRPr="00B25C10" w:rsidRDefault="002D6C58" w:rsidP="002D6C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    4.1.4. Обязательства </w:t>
      </w:r>
      <w:r w:rsidRPr="00B25C10">
        <w:rPr>
          <w:b/>
          <w:bCs/>
          <w:sz w:val="26"/>
          <w:szCs w:val="26"/>
        </w:rPr>
        <w:t xml:space="preserve">«ПОКУПАТЕЛЯ» </w:t>
      </w:r>
      <w:r w:rsidRPr="00B25C10">
        <w:rPr>
          <w:sz w:val="26"/>
          <w:szCs w:val="26"/>
        </w:rPr>
        <w:t>по оплате стоимости «Объекта» считаются выполненными с момента поступления денежных средств в полном объеме «</w:t>
      </w:r>
      <w:r w:rsidRPr="00B25C10">
        <w:rPr>
          <w:b/>
          <w:bCs/>
          <w:sz w:val="26"/>
          <w:szCs w:val="26"/>
        </w:rPr>
        <w:t xml:space="preserve">ПРОДАВЦУ», </w:t>
      </w:r>
      <w:r w:rsidRPr="00B25C10">
        <w:rPr>
          <w:sz w:val="26"/>
          <w:szCs w:val="26"/>
        </w:rPr>
        <w:t>по реквизитам, указанны</w:t>
      </w:r>
      <w:r>
        <w:rPr>
          <w:sz w:val="26"/>
          <w:szCs w:val="26"/>
        </w:rPr>
        <w:t>х</w:t>
      </w:r>
      <w:r w:rsidRPr="00B25C10">
        <w:rPr>
          <w:sz w:val="26"/>
          <w:szCs w:val="26"/>
        </w:rPr>
        <w:t xml:space="preserve"> в пункт</w:t>
      </w:r>
      <w:r w:rsidR="00DB1345">
        <w:rPr>
          <w:sz w:val="26"/>
          <w:szCs w:val="26"/>
        </w:rPr>
        <w:t xml:space="preserve">е </w:t>
      </w:r>
      <w:r w:rsidRPr="00B25C10">
        <w:rPr>
          <w:sz w:val="26"/>
          <w:szCs w:val="26"/>
        </w:rPr>
        <w:t>3.2.</w:t>
      </w:r>
      <w:r>
        <w:rPr>
          <w:sz w:val="26"/>
          <w:szCs w:val="26"/>
        </w:rPr>
        <w:t xml:space="preserve">, </w:t>
      </w:r>
      <w:r w:rsidRPr="00B25C10">
        <w:rPr>
          <w:sz w:val="26"/>
          <w:szCs w:val="26"/>
        </w:rPr>
        <w:t>настоящего Договора.</w:t>
      </w:r>
    </w:p>
    <w:p w:rsidR="002D6C58" w:rsidRPr="00B25C10" w:rsidRDefault="002D6C58" w:rsidP="002D6C58">
      <w:pPr>
        <w:widowControl w:val="0"/>
        <w:shd w:val="clear" w:color="auto" w:fill="FFFFFF"/>
        <w:tabs>
          <w:tab w:val="left" w:pos="850"/>
        </w:tabs>
        <w:autoSpaceDE w:val="0"/>
        <w:autoSpaceDN w:val="0"/>
        <w:adjustRightInd w:val="0"/>
        <w:spacing w:line="298" w:lineRule="exact"/>
        <w:ind w:left="5" w:right="1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ab/>
        <w:t xml:space="preserve">4.2. </w:t>
      </w:r>
      <w:r w:rsidRPr="00B25C10">
        <w:rPr>
          <w:b/>
          <w:sz w:val="26"/>
          <w:szCs w:val="26"/>
        </w:rPr>
        <w:t>«ПРОДАВЕЦ»</w:t>
      </w:r>
      <w:r w:rsidRPr="00B25C10">
        <w:rPr>
          <w:sz w:val="26"/>
          <w:szCs w:val="26"/>
        </w:rPr>
        <w:t xml:space="preserve"> обязан:</w:t>
      </w:r>
    </w:p>
    <w:p w:rsidR="002D6C58" w:rsidRPr="00B25C10" w:rsidRDefault="002D6C58" w:rsidP="002D6C58">
      <w:pPr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B25C10">
        <w:rPr>
          <w:sz w:val="26"/>
          <w:szCs w:val="26"/>
        </w:rPr>
        <w:tab/>
      </w:r>
      <w:r>
        <w:rPr>
          <w:sz w:val="26"/>
          <w:szCs w:val="26"/>
        </w:rPr>
        <w:t xml:space="preserve">  </w:t>
      </w:r>
      <w:r w:rsidRPr="00B25C10">
        <w:rPr>
          <w:sz w:val="26"/>
          <w:szCs w:val="26"/>
        </w:rPr>
        <w:t>4.2.1. Передать «Объект» по акту приёма-передачи с даты подписания настоящего Договора.</w:t>
      </w:r>
    </w:p>
    <w:p w:rsidR="002D6C58" w:rsidRPr="00B25C10" w:rsidRDefault="002D6C58" w:rsidP="002D6C58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Pr="00B25C10">
        <w:rPr>
          <w:sz w:val="26"/>
          <w:szCs w:val="26"/>
        </w:rPr>
        <w:t xml:space="preserve">  4.2.2. Обязательство </w:t>
      </w:r>
      <w:r w:rsidRPr="00B25C10">
        <w:rPr>
          <w:b/>
          <w:bCs/>
          <w:sz w:val="26"/>
          <w:szCs w:val="26"/>
        </w:rPr>
        <w:t xml:space="preserve">«ПРОДАВЦА» </w:t>
      </w:r>
      <w:r w:rsidRPr="00B25C10">
        <w:rPr>
          <w:bCs/>
          <w:sz w:val="26"/>
          <w:szCs w:val="26"/>
        </w:rPr>
        <w:t>по</w:t>
      </w:r>
      <w:r w:rsidRPr="00B25C10">
        <w:rPr>
          <w:b/>
          <w:bCs/>
          <w:sz w:val="26"/>
          <w:szCs w:val="26"/>
        </w:rPr>
        <w:t xml:space="preserve"> </w:t>
      </w:r>
      <w:r w:rsidRPr="00B25C10">
        <w:rPr>
          <w:sz w:val="26"/>
          <w:szCs w:val="26"/>
        </w:rPr>
        <w:t xml:space="preserve">передаче «Объекта» считается исполненным после подписания сторонами передаточного акта и государственной регистрации перехода права собственности в </w:t>
      </w:r>
      <w:r>
        <w:rPr>
          <w:spacing w:val="-1"/>
          <w:sz w:val="26"/>
          <w:szCs w:val="26"/>
        </w:rPr>
        <w:t>органах ГИБДД по городу Когалыму</w:t>
      </w:r>
      <w:r w:rsidRPr="00B25C10">
        <w:rPr>
          <w:sz w:val="26"/>
          <w:szCs w:val="26"/>
        </w:rPr>
        <w:t xml:space="preserve">. </w:t>
      </w:r>
    </w:p>
    <w:p w:rsidR="00F95315" w:rsidRPr="00B25C10" w:rsidRDefault="00F95315" w:rsidP="002D6C58">
      <w:pPr>
        <w:autoSpaceDE w:val="0"/>
        <w:autoSpaceDN w:val="0"/>
        <w:adjustRightInd w:val="0"/>
        <w:ind w:firstLine="540"/>
        <w:jc w:val="both"/>
        <w:rPr>
          <w:spacing w:val="-16"/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center"/>
        <w:outlineLvl w:val="0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5. ОТВЕТСТВЕННОСТЬ СТОРОН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DB1345" w:rsidRPr="0069556B" w:rsidRDefault="00F95315" w:rsidP="00DB1345">
      <w:pPr>
        <w:pStyle w:val="a3"/>
        <w:spacing w:after="0"/>
        <w:ind w:left="0" w:firstLine="709"/>
        <w:jc w:val="both"/>
        <w:rPr>
          <w:noProof/>
          <w:sz w:val="26"/>
          <w:szCs w:val="26"/>
        </w:rPr>
      </w:pPr>
      <w:r w:rsidRPr="00B25C10">
        <w:rPr>
          <w:sz w:val="26"/>
          <w:szCs w:val="26"/>
        </w:rPr>
        <w:t>5.1.</w:t>
      </w:r>
      <w:r w:rsidRPr="00B25C10">
        <w:rPr>
          <w:rFonts w:ascii="Arial" w:hAnsi="Arial" w:cs="Arial"/>
          <w:sz w:val="26"/>
          <w:szCs w:val="26"/>
        </w:rPr>
        <w:t xml:space="preserve"> </w:t>
      </w:r>
      <w:r w:rsidR="00DB1345" w:rsidRPr="0069556B">
        <w:rPr>
          <w:noProof/>
          <w:sz w:val="26"/>
          <w:szCs w:val="26"/>
        </w:rPr>
        <w:t>За нарушение сроков внесения денежных средств в счет оплаты Объекта в порядке, установленном п.</w:t>
      </w:r>
      <w:r w:rsidR="00DB1345">
        <w:rPr>
          <w:noProof/>
          <w:sz w:val="26"/>
          <w:szCs w:val="26"/>
        </w:rPr>
        <w:t>3</w:t>
      </w:r>
      <w:r w:rsidR="00DB1345" w:rsidRPr="0069556B">
        <w:rPr>
          <w:noProof/>
          <w:sz w:val="26"/>
          <w:szCs w:val="26"/>
        </w:rPr>
        <w:t>.</w:t>
      </w:r>
      <w:r w:rsidR="00DB1345">
        <w:rPr>
          <w:noProof/>
          <w:sz w:val="26"/>
          <w:szCs w:val="26"/>
        </w:rPr>
        <w:t>2</w:t>
      </w:r>
      <w:r w:rsidR="00DB1345" w:rsidRPr="0069556B">
        <w:rPr>
          <w:noProof/>
          <w:sz w:val="26"/>
          <w:szCs w:val="26"/>
        </w:rPr>
        <w:t xml:space="preserve"> настоящего договора, </w:t>
      </w:r>
      <w:r w:rsidR="00DB1345" w:rsidRPr="0069556B">
        <w:rPr>
          <w:b/>
          <w:sz w:val="26"/>
          <w:szCs w:val="26"/>
        </w:rPr>
        <w:t>«</w:t>
      </w:r>
      <w:r w:rsidR="00DB1345" w:rsidRPr="0069556B">
        <w:rPr>
          <w:b/>
          <w:caps/>
          <w:sz w:val="26"/>
          <w:szCs w:val="26"/>
        </w:rPr>
        <w:t>ПродавЕц»</w:t>
      </w:r>
      <w:r w:rsidR="00DB1345" w:rsidRPr="0069556B">
        <w:rPr>
          <w:noProof/>
          <w:sz w:val="26"/>
          <w:szCs w:val="26"/>
        </w:rPr>
        <w:t xml:space="preserve"> вправе взыскать с </w:t>
      </w:r>
      <w:r w:rsidR="00DB1345" w:rsidRPr="0069556B">
        <w:rPr>
          <w:b/>
          <w:sz w:val="26"/>
          <w:szCs w:val="26"/>
        </w:rPr>
        <w:t>«ПОКУПАТЕЛЯ»</w:t>
      </w:r>
      <w:r w:rsidR="00DB1345" w:rsidRPr="0069556B">
        <w:rPr>
          <w:noProof/>
          <w:sz w:val="26"/>
          <w:szCs w:val="26"/>
        </w:rPr>
        <w:t xml:space="preserve"> пени в размере 0,5% от невнесенной суммы за каждый календарный день просрочки платежа.</w:t>
      </w:r>
    </w:p>
    <w:p w:rsidR="00DB1345" w:rsidRPr="0040353D" w:rsidRDefault="00DB1345" w:rsidP="00DB1345">
      <w:pPr>
        <w:pStyle w:val="a3"/>
        <w:spacing w:after="0"/>
        <w:ind w:left="0" w:firstLine="709"/>
        <w:jc w:val="both"/>
        <w:rPr>
          <w:sz w:val="26"/>
          <w:szCs w:val="26"/>
        </w:rPr>
      </w:pPr>
      <w:r w:rsidRPr="0069556B">
        <w:rPr>
          <w:sz w:val="26"/>
          <w:szCs w:val="26"/>
        </w:rPr>
        <w:t>Просрочка внесения денежных средств в счет оплаты Объекта в сумме и сроки, указанные в п.3</w:t>
      </w:r>
      <w:r>
        <w:rPr>
          <w:sz w:val="26"/>
          <w:szCs w:val="26"/>
        </w:rPr>
        <w:t>.2</w:t>
      </w:r>
      <w:r w:rsidRPr="0069556B">
        <w:rPr>
          <w:sz w:val="26"/>
          <w:szCs w:val="26"/>
        </w:rPr>
        <w:t xml:space="preserve"> настоящего договора, не может составлять более 5 рабочих дней (допустимая просрочка). Просрочка свыше 5 рабочих дней считается отказом </w:t>
      </w:r>
      <w:r w:rsidRPr="0069556B">
        <w:rPr>
          <w:b/>
          <w:sz w:val="26"/>
          <w:szCs w:val="26"/>
        </w:rPr>
        <w:t>«ПОКУПАТЕЛЯ»</w:t>
      </w:r>
      <w:r w:rsidRPr="0069556B">
        <w:rPr>
          <w:noProof/>
          <w:sz w:val="26"/>
          <w:szCs w:val="26"/>
        </w:rPr>
        <w:t xml:space="preserve"> </w:t>
      </w:r>
      <w:r w:rsidRPr="0069556B">
        <w:rPr>
          <w:sz w:val="26"/>
          <w:szCs w:val="26"/>
        </w:rPr>
        <w:t>от исполнения обязательств по оплате Объекта, установленных п.</w:t>
      </w:r>
      <w:r>
        <w:rPr>
          <w:sz w:val="26"/>
          <w:szCs w:val="26"/>
        </w:rPr>
        <w:t>3</w:t>
      </w:r>
      <w:r w:rsidRPr="0069556B">
        <w:rPr>
          <w:sz w:val="26"/>
          <w:szCs w:val="26"/>
        </w:rPr>
        <w:t>.</w:t>
      </w:r>
      <w:r>
        <w:rPr>
          <w:sz w:val="26"/>
          <w:szCs w:val="26"/>
        </w:rPr>
        <w:t xml:space="preserve">2 </w:t>
      </w:r>
      <w:r w:rsidRPr="0069556B">
        <w:rPr>
          <w:sz w:val="26"/>
          <w:szCs w:val="26"/>
        </w:rPr>
        <w:t xml:space="preserve">настоящего договора. Неисполнение или ненадлежащее исполнение обязательства по оплате </w:t>
      </w:r>
      <w:r>
        <w:rPr>
          <w:sz w:val="26"/>
          <w:szCs w:val="26"/>
        </w:rPr>
        <w:t>«</w:t>
      </w:r>
      <w:r w:rsidRPr="0069556B">
        <w:rPr>
          <w:sz w:val="26"/>
          <w:szCs w:val="26"/>
        </w:rPr>
        <w:t>Объекта</w:t>
      </w:r>
      <w:r>
        <w:rPr>
          <w:sz w:val="26"/>
          <w:szCs w:val="26"/>
        </w:rPr>
        <w:t>»</w:t>
      </w:r>
      <w:r w:rsidRPr="0069556B">
        <w:rPr>
          <w:sz w:val="26"/>
          <w:szCs w:val="26"/>
        </w:rPr>
        <w:t xml:space="preserve"> является основанием требования о расторжении настоящего договора в судебном порядке, установленном действующим гражданским законодательством Российской Федерации.</w:t>
      </w:r>
    </w:p>
    <w:p w:rsidR="00DB1345" w:rsidRPr="00B25C10" w:rsidRDefault="00DB1345" w:rsidP="00DB1345">
      <w:pPr>
        <w:autoSpaceDE w:val="0"/>
        <w:autoSpaceDN w:val="0"/>
        <w:adjustRightInd w:val="0"/>
        <w:ind w:firstLine="69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5.2. </w:t>
      </w:r>
      <w:r w:rsidRPr="00B25C10">
        <w:rPr>
          <w:sz w:val="26"/>
          <w:szCs w:val="26"/>
        </w:rPr>
        <w:t xml:space="preserve">При уклонении или отказе </w:t>
      </w:r>
      <w:r w:rsidRPr="00B25C10">
        <w:rPr>
          <w:b/>
          <w:bCs/>
          <w:sz w:val="26"/>
          <w:szCs w:val="26"/>
        </w:rPr>
        <w:t>«ПОКУПАТЕЛЯ»</w:t>
      </w:r>
      <w:r w:rsidRPr="00B25C10">
        <w:rPr>
          <w:rFonts w:ascii="Arial" w:hAnsi="Arial" w:cs="Arial"/>
          <w:b/>
          <w:bCs/>
          <w:sz w:val="26"/>
          <w:szCs w:val="26"/>
        </w:rPr>
        <w:t xml:space="preserve"> </w:t>
      </w:r>
      <w:r w:rsidRPr="00B25C10">
        <w:rPr>
          <w:sz w:val="26"/>
          <w:szCs w:val="26"/>
        </w:rPr>
        <w:t>от оплаты стоимости «Объекта», задаток ему не возвращается.</w:t>
      </w:r>
    </w:p>
    <w:p w:rsidR="00F95315" w:rsidRPr="00B25C10" w:rsidRDefault="00F95315" w:rsidP="00F9531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5.2. С даты подписания акта приёма-передачи </w:t>
      </w:r>
      <w:r w:rsidRPr="00B25C10">
        <w:rPr>
          <w:b/>
          <w:bCs/>
          <w:sz w:val="26"/>
          <w:szCs w:val="26"/>
        </w:rPr>
        <w:t>«ПОКУПАТЕЛЕМ»,</w:t>
      </w:r>
      <w:r w:rsidRPr="00B25C10">
        <w:rPr>
          <w:sz w:val="26"/>
          <w:szCs w:val="26"/>
        </w:rPr>
        <w:t xml:space="preserve"> ответственность за сохранность «Объекта», равно как и риск случайной порчи или его гибели, несет </w:t>
      </w:r>
      <w:r w:rsidRPr="00B25C10">
        <w:rPr>
          <w:b/>
          <w:bCs/>
          <w:sz w:val="26"/>
          <w:szCs w:val="26"/>
        </w:rPr>
        <w:t>«ПОКУПАТЕЛЬ»</w:t>
      </w:r>
      <w:r w:rsidRPr="00B25C10">
        <w:rPr>
          <w:sz w:val="26"/>
          <w:szCs w:val="26"/>
        </w:rPr>
        <w:t>.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6. Возникновение права собственности</w:t>
      </w:r>
    </w:p>
    <w:p w:rsidR="00F95315" w:rsidRPr="00B25C10" w:rsidRDefault="00F95315" w:rsidP="00F95315">
      <w:pPr>
        <w:autoSpaceDE w:val="0"/>
        <w:autoSpaceDN w:val="0"/>
        <w:adjustRightInd w:val="0"/>
        <w:jc w:val="both"/>
        <w:rPr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6.1. Право собственности на «Объект» возникает у </w:t>
      </w:r>
      <w:r w:rsidRPr="00B25C10">
        <w:rPr>
          <w:b/>
          <w:bCs/>
          <w:sz w:val="26"/>
          <w:szCs w:val="26"/>
        </w:rPr>
        <w:t xml:space="preserve">«ПОКУПАТЕЛЯ» </w:t>
      </w:r>
      <w:r w:rsidRPr="00B25C10">
        <w:rPr>
          <w:sz w:val="26"/>
          <w:szCs w:val="26"/>
        </w:rPr>
        <w:t xml:space="preserve">с момента государственной регистрации права в </w:t>
      </w:r>
      <w:r w:rsidR="00027D88">
        <w:rPr>
          <w:sz w:val="26"/>
          <w:szCs w:val="26"/>
        </w:rPr>
        <w:t>органах ГИБДД по городу Когалыму</w:t>
      </w:r>
      <w:r w:rsidRPr="00B25C10">
        <w:rPr>
          <w:sz w:val="26"/>
          <w:szCs w:val="26"/>
        </w:rPr>
        <w:t>.</w:t>
      </w:r>
    </w:p>
    <w:p w:rsidR="002D6C58" w:rsidRPr="00B25C10" w:rsidRDefault="00F95315" w:rsidP="002D6C58">
      <w:pPr>
        <w:widowControl w:val="0"/>
        <w:shd w:val="clear" w:color="auto" w:fill="FFFFFF"/>
        <w:tabs>
          <w:tab w:val="left" w:pos="1373"/>
        </w:tabs>
        <w:autoSpaceDE w:val="0"/>
        <w:autoSpaceDN w:val="0"/>
        <w:adjustRightInd w:val="0"/>
        <w:spacing w:line="259" w:lineRule="exact"/>
        <w:jc w:val="both"/>
        <w:rPr>
          <w:color w:val="000000"/>
          <w:spacing w:val="-3"/>
          <w:sz w:val="26"/>
          <w:szCs w:val="26"/>
        </w:rPr>
      </w:pPr>
      <w:r>
        <w:rPr>
          <w:sz w:val="26"/>
          <w:szCs w:val="26"/>
        </w:rPr>
        <w:t xml:space="preserve">           </w:t>
      </w:r>
      <w:r w:rsidR="002D6C58" w:rsidRPr="00B25C10">
        <w:rPr>
          <w:sz w:val="26"/>
          <w:szCs w:val="26"/>
        </w:rPr>
        <w:t xml:space="preserve">6.2. </w:t>
      </w:r>
      <w:r w:rsidR="002D6C58" w:rsidRPr="00B25C10">
        <w:rPr>
          <w:b/>
          <w:bCs/>
          <w:spacing w:val="-2"/>
          <w:sz w:val="26"/>
          <w:szCs w:val="26"/>
        </w:rPr>
        <w:t xml:space="preserve">«ПОКУПАТЕЛЬ» </w:t>
      </w:r>
      <w:r w:rsidR="002D6C58" w:rsidRPr="00B25C10">
        <w:rPr>
          <w:bCs/>
          <w:spacing w:val="-2"/>
          <w:sz w:val="26"/>
          <w:szCs w:val="26"/>
        </w:rPr>
        <w:t>обязан</w:t>
      </w:r>
      <w:r w:rsidR="002D6C58" w:rsidRPr="00B25C10">
        <w:rPr>
          <w:b/>
          <w:bCs/>
          <w:spacing w:val="-2"/>
          <w:sz w:val="26"/>
          <w:szCs w:val="26"/>
        </w:rPr>
        <w:t xml:space="preserve"> </w:t>
      </w:r>
      <w:r w:rsidR="002D6C58" w:rsidRPr="00B25C10">
        <w:rPr>
          <w:bCs/>
          <w:spacing w:val="-2"/>
          <w:sz w:val="26"/>
          <w:szCs w:val="26"/>
        </w:rPr>
        <w:t>с</w:t>
      </w:r>
      <w:r w:rsidR="002D6C58" w:rsidRPr="00B25C10">
        <w:rPr>
          <w:color w:val="000000"/>
          <w:spacing w:val="1"/>
          <w:sz w:val="26"/>
          <w:szCs w:val="26"/>
        </w:rPr>
        <w:t xml:space="preserve"> момента подписания настоящего договора в течение </w:t>
      </w:r>
      <w:r w:rsidR="002D6C58">
        <w:rPr>
          <w:color w:val="000000"/>
          <w:spacing w:val="1"/>
          <w:sz w:val="26"/>
          <w:szCs w:val="26"/>
        </w:rPr>
        <w:t>десяти рабочих дней</w:t>
      </w:r>
      <w:r w:rsidR="002D6C58" w:rsidRPr="00B25C10">
        <w:rPr>
          <w:color w:val="000000"/>
          <w:spacing w:val="1"/>
          <w:sz w:val="26"/>
          <w:szCs w:val="26"/>
        </w:rPr>
        <w:t xml:space="preserve"> за свой </w:t>
      </w:r>
      <w:r w:rsidR="002D6C58" w:rsidRPr="00B25C10">
        <w:rPr>
          <w:color w:val="000000"/>
          <w:spacing w:val="3"/>
          <w:sz w:val="26"/>
          <w:szCs w:val="26"/>
        </w:rPr>
        <w:t xml:space="preserve">счёт обеспечить государственную регистрацию права собственности на «Объект» </w:t>
      </w:r>
      <w:r w:rsidR="002D6C58">
        <w:rPr>
          <w:color w:val="000000"/>
          <w:spacing w:val="3"/>
          <w:sz w:val="26"/>
          <w:szCs w:val="26"/>
        </w:rPr>
        <w:t xml:space="preserve">в органах ГИБДД </w:t>
      </w:r>
      <w:r w:rsidR="002D6C58" w:rsidRPr="00B25C10">
        <w:rPr>
          <w:color w:val="000000"/>
          <w:spacing w:val="3"/>
          <w:sz w:val="26"/>
          <w:szCs w:val="26"/>
        </w:rPr>
        <w:t xml:space="preserve">и </w:t>
      </w:r>
      <w:r w:rsidR="002D6C58" w:rsidRPr="00B25C10">
        <w:rPr>
          <w:color w:val="000000"/>
          <w:spacing w:val="-3"/>
          <w:sz w:val="26"/>
          <w:szCs w:val="26"/>
        </w:rPr>
        <w:t xml:space="preserve">предоставить копии документов о государственной регистрации </w:t>
      </w:r>
      <w:r w:rsidR="002D6C58" w:rsidRPr="00B25C10">
        <w:rPr>
          <w:b/>
          <w:bCs/>
          <w:spacing w:val="-1"/>
          <w:sz w:val="26"/>
          <w:szCs w:val="26"/>
        </w:rPr>
        <w:t>«ПРОДАВЦУ»</w:t>
      </w:r>
      <w:r w:rsidR="002D6C58" w:rsidRPr="00B25C10">
        <w:rPr>
          <w:color w:val="000000"/>
          <w:spacing w:val="-3"/>
          <w:sz w:val="26"/>
          <w:szCs w:val="26"/>
        </w:rPr>
        <w:t>.</w:t>
      </w:r>
    </w:p>
    <w:p w:rsidR="00F95315" w:rsidRPr="00B25C10" w:rsidRDefault="00F95315" w:rsidP="00F95315">
      <w:pPr>
        <w:widowControl w:val="0"/>
        <w:shd w:val="clear" w:color="auto" w:fill="FFFFFF"/>
        <w:tabs>
          <w:tab w:val="left" w:pos="1373"/>
        </w:tabs>
        <w:autoSpaceDE w:val="0"/>
        <w:autoSpaceDN w:val="0"/>
        <w:adjustRightInd w:val="0"/>
        <w:spacing w:line="259" w:lineRule="exact"/>
        <w:jc w:val="both"/>
        <w:rPr>
          <w:color w:val="000000"/>
          <w:spacing w:val="-6"/>
          <w:sz w:val="26"/>
          <w:szCs w:val="26"/>
        </w:rPr>
      </w:pPr>
    </w:p>
    <w:p w:rsidR="00F95315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7. Расторжение договора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ab/>
        <w:t>7.1. Порядок расторжения договора определяется действующим законодательством Российской Федерации.</w:t>
      </w:r>
    </w:p>
    <w:p w:rsidR="00F95315" w:rsidRPr="00B25C10" w:rsidRDefault="00F95315" w:rsidP="00F95315">
      <w:pPr>
        <w:widowControl w:val="0"/>
        <w:autoSpaceDE w:val="0"/>
        <w:autoSpaceDN w:val="0"/>
        <w:adjustRightInd w:val="0"/>
        <w:jc w:val="center"/>
        <w:rPr>
          <w:rFonts w:ascii="Calibri" w:hAnsi="Calibri" w:cs="Calibri"/>
          <w:b/>
          <w:sz w:val="24"/>
          <w:szCs w:val="24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  <w:r w:rsidRPr="00B25C10">
        <w:rPr>
          <w:b/>
          <w:caps/>
          <w:sz w:val="26"/>
          <w:szCs w:val="26"/>
        </w:rPr>
        <w:t>8. Заключительные положения</w:t>
      </w:r>
    </w:p>
    <w:p w:rsidR="00F95315" w:rsidRPr="00B25C10" w:rsidRDefault="00F95315" w:rsidP="00F95315">
      <w:pPr>
        <w:ind w:firstLine="540"/>
        <w:jc w:val="both"/>
        <w:rPr>
          <w:sz w:val="26"/>
          <w:szCs w:val="26"/>
        </w:rPr>
      </w:pPr>
    </w:p>
    <w:p w:rsidR="00F95315" w:rsidRPr="00B25C10" w:rsidRDefault="00F95315" w:rsidP="00F95315">
      <w:pPr>
        <w:ind w:firstLine="54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8.1. Регистрация перехода права собственности в отношении «Объекта» подлежит обязательной государственной регистрации в </w:t>
      </w:r>
      <w:r w:rsidR="00B70B93">
        <w:rPr>
          <w:sz w:val="26"/>
          <w:szCs w:val="26"/>
        </w:rPr>
        <w:t>органах ГИБДД по городу Когалыму</w:t>
      </w:r>
      <w:r w:rsidRPr="00B25C10">
        <w:rPr>
          <w:sz w:val="26"/>
          <w:szCs w:val="26"/>
        </w:rPr>
        <w:t>.</w:t>
      </w:r>
    </w:p>
    <w:p w:rsidR="00F95315" w:rsidRPr="00B25C10" w:rsidRDefault="00F95315" w:rsidP="00F95315">
      <w:pPr>
        <w:ind w:firstLine="54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8.2. Отношения сторон, не урегулированные настоящим договором, регламентируются действующим законодательством. Споры, возникающие при исполнении настоящего договора, решаются путем переговоров, в случае разногласий - в судебном порядке.</w:t>
      </w:r>
    </w:p>
    <w:p w:rsidR="00F95315" w:rsidRPr="00B25C10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8.3. Отношения между сторонами по настоящему договору прекращаются по исполнении ими всех условий договора и взаимных обязательств.</w:t>
      </w:r>
    </w:p>
    <w:p w:rsidR="00F95315" w:rsidRPr="00B25C10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>8.4. Изменения и дополнения к настоящему договору считаются действительными, если они совершены в письменной форме, подписаны сторонами.</w:t>
      </w:r>
    </w:p>
    <w:p w:rsidR="00F95315" w:rsidRPr="00B25C10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8.5. Настоящий договор составлен в трех экземплярах, имеющих равную юридическую силу, по одному для каждой из сторон и один экземпляр - для хранения в </w:t>
      </w:r>
      <w:r w:rsidR="00B70B93">
        <w:rPr>
          <w:sz w:val="26"/>
          <w:szCs w:val="26"/>
        </w:rPr>
        <w:t>органах ГИБДД по городу Когалыму</w:t>
      </w:r>
      <w:r w:rsidRPr="00B25C10">
        <w:rPr>
          <w:sz w:val="26"/>
          <w:szCs w:val="26"/>
        </w:rPr>
        <w:t>.</w:t>
      </w:r>
    </w:p>
    <w:p w:rsidR="00F95315" w:rsidRPr="00B9519F" w:rsidRDefault="00F95315" w:rsidP="00F95315">
      <w:pPr>
        <w:jc w:val="both"/>
        <w:rPr>
          <w:sz w:val="26"/>
          <w:szCs w:val="26"/>
        </w:rPr>
      </w:pPr>
      <w:r w:rsidRPr="00B25C10">
        <w:rPr>
          <w:sz w:val="26"/>
          <w:szCs w:val="26"/>
        </w:rPr>
        <w:t xml:space="preserve">         </w:t>
      </w:r>
      <w:r w:rsidRPr="00B9519F">
        <w:rPr>
          <w:sz w:val="26"/>
          <w:szCs w:val="26"/>
        </w:rPr>
        <w:t>8.6. К Договору прилагаются:</w:t>
      </w:r>
    </w:p>
    <w:p w:rsidR="00F95315" w:rsidRPr="00B9519F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B9519F">
        <w:rPr>
          <w:sz w:val="26"/>
          <w:szCs w:val="26"/>
        </w:rPr>
        <w:t>- приложение – Акт приема-передачи «Объекта»:</w:t>
      </w:r>
      <w:r w:rsidR="00B70B93" w:rsidRPr="00B70B93">
        <w:rPr>
          <w:rFonts w:eastAsiaTheme="minorHAnsi"/>
          <w:sz w:val="26"/>
          <w:szCs w:val="26"/>
          <w:lang w:eastAsia="en-US"/>
        </w:rPr>
        <w:t xml:space="preserve"> </w:t>
      </w:r>
      <w:r w:rsidR="00DB1345" w:rsidRPr="00AD270E">
        <w:rPr>
          <w:sz w:val="26"/>
          <w:szCs w:val="26"/>
        </w:rPr>
        <w:t>автомобиль грузовой бортовой МАЗ 5337, государственный знак: К 459 УО 86</w:t>
      </w:r>
      <w:r w:rsidR="00B70B93">
        <w:rPr>
          <w:rFonts w:eastAsiaTheme="minorHAnsi"/>
          <w:sz w:val="26"/>
          <w:szCs w:val="26"/>
          <w:lang w:eastAsia="en-US"/>
        </w:rPr>
        <w:t>.</w:t>
      </w:r>
    </w:p>
    <w:p w:rsidR="00F95315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ind w:firstLine="540"/>
        <w:jc w:val="both"/>
        <w:rPr>
          <w:b/>
          <w:sz w:val="26"/>
          <w:szCs w:val="26"/>
        </w:rPr>
      </w:pPr>
      <w:r w:rsidRPr="00B9519F">
        <w:rPr>
          <w:color w:val="000000"/>
          <w:sz w:val="26"/>
          <w:szCs w:val="26"/>
        </w:rPr>
        <w:t>Адреса, реквизиты и подписи Сторон:</w:t>
      </w:r>
    </w:p>
    <w:tbl>
      <w:tblPr>
        <w:tblW w:w="10026" w:type="dxa"/>
        <w:tblInd w:w="-34" w:type="dxa"/>
        <w:tblLayout w:type="fixed"/>
        <w:tblLook w:val="01E0" w:firstRow="1" w:lastRow="1" w:firstColumn="1" w:lastColumn="1" w:noHBand="0" w:noVBand="0"/>
      </w:tblPr>
      <w:tblGrid>
        <w:gridCol w:w="5621"/>
        <w:gridCol w:w="4405"/>
      </w:tblGrid>
      <w:tr w:rsidR="00F95315" w:rsidRPr="00B25C10" w:rsidTr="00866954">
        <w:trPr>
          <w:trHeight w:val="3797"/>
        </w:trPr>
        <w:tc>
          <w:tcPr>
            <w:tcW w:w="5621" w:type="dxa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ПРОДАВЕЦ: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/>
                <w:bCs/>
                <w:iCs/>
                <w:color w:val="1D1D18"/>
                <w:sz w:val="26"/>
                <w:szCs w:val="26"/>
              </w:rPr>
              <w:t xml:space="preserve">Комитет по управлению </w:t>
            </w:r>
          </w:p>
          <w:p w:rsidR="00BB5F2C" w:rsidRDefault="00BB5F2C" w:rsidP="00BB5F2C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/>
                <w:bCs/>
                <w:iCs/>
                <w:color w:val="1D1D18"/>
                <w:sz w:val="26"/>
                <w:szCs w:val="26"/>
              </w:rPr>
              <w:t>муниципальным имуществом Администрации города Когалыма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628486, ХМАО - Югра,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г. Когалым, ул. Дружбы Народов, 7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т. 8(34667)93-516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Управление Федерального казначейства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по Ханты-Мансийскому автономному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округу–Югре (Комитет по управлению муниципальным имуществом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Администрации города Когалыма):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ИНН 8608000070, КПП 860801001,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БИК ТОФК 007162163,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РКЦ ХАНТЫ-МАНСИЙСК//УФК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по Ханты-Мансийскому автономному 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округу – Югре г. Ханты-Мансийск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ЕКС 40102810245370000007</w:t>
            </w:r>
          </w:p>
          <w:p w:rsidR="00BB5F2C" w:rsidRPr="00BB5F2C" w:rsidRDefault="00BB5F2C" w:rsidP="00BB5F2C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Казначейский счет 03100643000000018700</w:t>
            </w:r>
          </w:p>
          <w:p w:rsidR="00F95315" w:rsidRDefault="00BB5F2C" w:rsidP="00BB5F2C">
            <w:pPr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КБК 080 11105074040000120</w:t>
            </w:r>
          </w:p>
          <w:p w:rsidR="007E387B" w:rsidRPr="00B25C10" w:rsidRDefault="007E387B" w:rsidP="00BB5F2C">
            <w:pPr>
              <w:rPr>
                <w:sz w:val="26"/>
                <w:szCs w:val="26"/>
              </w:rPr>
            </w:pPr>
          </w:p>
        </w:tc>
        <w:tc>
          <w:tcPr>
            <w:tcW w:w="4405" w:type="dxa"/>
            <w:shd w:val="clear" w:color="auto" w:fill="auto"/>
          </w:tcPr>
          <w:p w:rsidR="00F95315" w:rsidRPr="00B25C10" w:rsidRDefault="00F95315" w:rsidP="00866954">
            <w:pPr>
              <w:rPr>
                <w:b/>
                <w:sz w:val="25"/>
                <w:szCs w:val="25"/>
              </w:rPr>
            </w:pPr>
            <w:r w:rsidRPr="00B25C10">
              <w:rPr>
                <w:b/>
                <w:sz w:val="25"/>
                <w:szCs w:val="25"/>
              </w:rPr>
              <w:t>ПОКУПАТЕЛЬ:</w:t>
            </w:r>
          </w:p>
          <w:p w:rsidR="00F95315" w:rsidRPr="00B25C10" w:rsidRDefault="00F95315" w:rsidP="00866954">
            <w:pPr>
              <w:rPr>
                <w:bCs/>
                <w:sz w:val="25"/>
                <w:szCs w:val="25"/>
              </w:rPr>
            </w:pPr>
          </w:p>
        </w:tc>
      </w:tr>
      <w:tr w:rsidR="00F95315" w:rsidRPr="00B25C10" w:rsidTr="00866954">
        <w:trPr>
          <w:trHeight w:val="948"/>
        </w:trPr>
        <w:tc>
          <w:tcPr>
            <w:tcW w:w="5621" w:type="dxa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>
              <w:rPr>
                <w:b/>
                <w:bCs/>
                <w:iCs/>
                <w:color w:val="1D1D18"/>
                <w:sz w:val="26"/>
                <w:szCs w:val="26"/>
              </w:rPr>
              <w:t>П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редседател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ь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 xml:space="preserve"> комитета по управлению муниципальным имуществом Администрации города Когалыма</w:t>
            </w: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_________________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А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.В.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Ковальчук</w:t>
            </w:r>
          </w:p>
        </w:tc>
        <w:tc>
          <w:tcPr>
            <w:tcW w:w="4405" w:type="dxa"/>
            <w:shd w:val="clear" w:color="auto" w:fill="auto"/>
          </w:tcPr>
          <w:p w:rsidR="00EE7F00" w:rsidRDefault="00EE7F00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EE7F00" w:rsidRDefault="00EE7F00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EE7F00" w:rsidRDefault="00EE7F00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EE7F00" w:rsidRDefault="00EE7F00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EE7F00" w:rsidRPr="00960E48" w:rsidRDefault="00EE7F00" w:rsidP="00866954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  <w:lang w:val="en-US"/>
              </w:rPr>
            </w:pPr>
          </w:p>
        </w:tc>
      </w:tr>
    </w:tbl>
    <w:p w:rsidR="00F95315" w:rsidRDefault="00F95315" w:rsidP="00F95315">
      <w:pPr>
        <w:ind w:left="5387" w:right="-30"/>
        <w:rPr>
          <w:sz w:val="26"/>
          <w:szCs w:val="26"/>
        </w:rPr>
      </w:pPr>
    </w:p>
    <w:p w:rsidR="007E387B" w:rsidRDefault="007E387B" w:rsidP="00F95315">
      <w:pPr>
        <w:ind w:left="5387" w:right="-30"/>
        <w:rPr>
          <w:sz w:val="26"/>
          <w:szCs w:val="26"/>
        </w:rPr>
      </w:pPr>
    </w:p>
    <w:p w:rsidR="007E387B" w:rsidRDefault="007E387B" w:rsidP="00F95315">
      <w:pPr>
        <w:ind w:left="5387" w:right="-30"/>
        <w:rPr>
          <w:sz w:val="26"/>
          <w:szCs w:val="26"/>
        </w:rPr>
      </w:pPr>
    </w:p>
    <w:p w:rsidR="007E387B" w:rsidRDefault="007E387B" w:rsidP="00F95315">
      <w:pPr>
        <w:ind w:left="5387" w:right="-30"/>
        <w:rPr>
          <w:sz w:val="26"/>
          <w:szCs w:val="26"/>
        </w:rPr>
      </w:pPr>
    </w:p>
    <w:p w:rsidR="007E387B" w:rsidRDefault="007E387B" w:rsidP="00F95315">
      <w:pPr>
        <w:ind w:left="5387" w:right="-30"/>
        <w:rPr>
          <w:sz w:val="26"/>
          <w:szCs w:val="26"/>
        </w:rPr>
      </w:pPr>
    </w:p>
    <w:p w:rsidR="007E387B" w:rsidRDefault="007E387B" w:rsidP="00F95315">
      <w:pPr>
        <w:ind w:left="5387" w:right="-30"/>
        <w:rPr>
          <w:sz w:val="26"/>
          <w:szCs w:val="26"/>
        </w:rPr>
      </w:pPr>
    </w:p>
    <w:p w:rsidR="007E387B" w:rsidRDefault="007E387B" w:rsidP="00F95315">
      <w:pPr>
        <w:ind w:left="5387" w:right="-30"/>
        <w:rPr>
          <w:sz w:val="26"/>
          <w:szCs w:val="26"/>
        </w:rPr>
      </w:pPr>
    </w:p>
    <w:p w:rsidR="007E387B" w:rsidRDefault="007E387B" w:rsidP="00F95315">
      <w:pPr>
        <w:ind w:left="5387" w:right="-30"/>
        <w:rPr>
          <w:sz w:val="26"/>
          <w:szCs w:val="26"/>
        </w:rPr>
      </w:pPr>
    </w:p>
    <w:p w:rsidR="007E387B" w:rsidRPr="00B25C10" w:rsidRDefault="007E387B" w:rsidP="00F95315">
      <w:pPr>
        <w:ind w:left="5387" w:right="-30"/>
        <w:rPr>
          <w:sz w:val="26"/>
          <w:szCs w:val="26"/>
        </w:rPr>
      </w:pPr>
    </w:p>
    <w:p w:rsidR="00F95315" w:rsidRPr="00B25C10" w:rsidRDefault="00F95315" w:rsidP="00F95315">
      <w:pPr>
        <w:ind w:left="5387" w:right="-30"/>
        <w:rPr>
          <w:sz w:val="26"/>
          <w:szCs w:val="26"/>
        </w:rPr>
      </w:pPr>
      <w:r w:rsidRPr="00B25C10">
        <w:rPr>
          <w:sz w:val="26"/>
          <w:szCs w:val="26"/>
        </w:rPr>
        <w:t xml:space="preserve">Приложение                                                                                  к договору </w:t>
      </w:r>
      <w:r>
        <w:rPr>
          <w:sz w:val="26"/>
          <w:szCs w:val="26"/>
        </w:rPr>
        <w:t xml:space="preserve">купли-продажи                    </w:t>
      </w:r>
      <w:r w:rsidRPr="00B25C10">
        <w:rPr>
          <w:sz w:val="26"/>
          <w:szCs w:val="26"/>
        </w:rPr>
        <w:t xml:space="preserve">от </w:t>
      </w:r>
      <w:r>
        <w:rPr>
          <w:sz w:val="26"/>
          <w:szCs w:val="26"/>
        </w:rPr>
        <w:t>____________№_____</w:t>
      </w:r>
      <w:r w:rsidRPr="00B25C10">
        <w:rPr>
          <w:sz w:val="26"/>
          <w:szCs w:val="26"/>
        </w:rPr>
        <w:t xml:space="preserve">                                                                                            </w:t>
      </w:r>
    </w:p>
    <w:p w:rsidR="00F95315" w:rsidRPr="00B25C10" w:rsidRDefault="00F95315" w:rsidP="00F95315">
      <w:pPr>
        <w:ind w:left="4820" w:right="-30"/>
        <w:jc w:val="center"/>
        <w:rPr>
          <w:sz w:val="26"/>
          <w:szCs w:val="26"/>
        </w:rPr>
      </w:pPr>
    </w:p>
    <w:p w:rsidR="00F95315" w:rsidRPr="00B25C10" w:rsidRDefault="00F95315" w:rsidP="00F95315">
      <w:pPr>
        <w:autoSpaceDE w:val="0"/>
        <w:autoSpaceDN w:val="0"/>
        <w:adjustRightInd w:val="0"/>
        <w:ind w:left="5812"/>
        <w:jc w:val="center"/>
        <w:rPr>
          <w:b/>
          <w:caps/>
          <w:sz w:val="32"/>
          <w:szCs w:val="32"/>
        </w:rPr>
      </w:pP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32"/>
          <w:szCs w:val="32"/>
        </w:rPr>
      </w:pPr>
      <w:r w:rsidRPr="00B25C10">
        <w:rPr>
          <w:b/>
          <w:caps/>
          <w:sz w:val="32"/>
          <w:szCs w:val="32"/>
        </w:rPr>
        <w:t>АКТ ПРИЕМА-ПЕРЕДАЧИ</w:t>
      </w:r>
    </w:p>
    <w:p w:rsidR="00F95315" w:rsidRPr="00B25C10" w:rsidRDefault="00F95315" w:rsidP="00F95315">
      <w:pPr>
        <w:autoSpaceDE w:val="0"/>
        <w:autoSpaceDN w:val="0"/>
        <w:adjustRightInd w:val="0"/>
        <w:jc w:val="center"/>
        <w:rPr>
          <w:sz w:val="26"/>
          <w:szCs w:val="26"/>
          <w:u w:val="single"/>
        </w:rPr>
      </w:pPr>
    </w:p>
    <w:p w:rsidR="00F95315" w:rsidRPr="00B25C10" w:rsidRDefault="00F95315" w:rsidP="00F95315">
      <w:pPr>
        <w:ind w:hanging="142"/>
        <w:rPr>
          <w:sz w:val="26"/>
          <w:szCs w:val="26"/>
        </w:rPr>
      </w:pPr>
      <w:r w:rsidRPr="00B25C10">
        <w:rPr>
          <w:sz w:val="26"/>
          <w:szCs w:val="26"/>
        </w:rPr>
        <w:t>город Когалым, Тюменская область, Ханты-Мансийский автономный округ - Югра</w:t>
      </w:r>
    </w:p>
    <w:p w:rsidR="00F95315" w:rsidRDefault="00F95315" w:rsidP="00F95315">
      <w:pPr>
        <w:shd w:val="clear" w:color="auto" w:fill="FFFFFF"/>
        <w:ind w:firstLine="698"/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_____________________________________________________________</w:t>
      </w:r>
    </w:p>
    <w:p w:rsidR="00F95315" w:rsidRPr="00D80014" w:rsidRDefault="00F95315" w:rsidP="00F95315">
      <w:pPr>
        <w:shd w:val="clear" w:color="auto" w:fill="FFFFFF"/>
        <w:ind w:firstLine="698"/>
        <w:jc w:val="both"/>
        <w:rPr>
          <w:sz w:val="26"/>
          <w:szCs w:val="26"/>
        </w:rPr>
      </w:pPr>
      <w:r w:rsidRPr="00D80014">
        <w:rPr>
          <w:sz w:val="26"/>
          <w:szCs w:val="26"/>
        </w:rPr>
        <w:t xml:space="preserve">                                                         дата</w:t>
      </w:r>
    </w:p>
    <w:p w:rsidR="00DB1345" w:rsidRDefault="00DB1345" w:rsidP="00F95315">
      <w:pPr>
        <w:shd w:val="clear" w:color="auto" w:fill="FFFFFF"/>
        <w:ind w:firstLine="698"/>
        <w:jc w:val="both"/>
        <w:rPr>
          <w:b/>
          <w:sz w:val="26"/>
          <w:szCs w:val="26"/>
        </w:rPr>
      </w:pPr>
    </w:p>
    <w:p w:rsidR="00F95315" w:rsidRPr="00B25C10" w:rsidRDefault="007E387B" w:rsidP="00F95315">
      <w:pPr>
        <w:shd w:val="clear" w:color="auto" w:fill="FFFFFF"/>
        <w:ind w:firstLine="698"/>
        <w:jc w:val="both"/>
        <w:rPr>
          <w:sz w:val="26"/>
          <w:szCs w:val="26"/>
        </w:rPr>
      </w:pPr>
      <w:r w:rsidRPr="007E387B">
        <w:rPr>
          <w:b/>
          <w:sz w:val="26"/>
          <w:szCs w:val="26"/>
        </w:rPr>
        <w:t xml:space="preserve">Муниципальное образование городской округ Когалым Ханты-Мансийского автономного округа – Югры, </w:t>
      </w:r>
      <w:r w:rsidRPr="007E387B">
        <w:rPr>
          <w:sz w:val="26"/>
          <w:szCs w:val="26"/>
        </w:rPr>
        <w:t>в лице Комитета по управлению муниципальным имуществом Администрации города Когалыма (ИНН 8608000070, ОГРН 1028601443199), расположенного по адресу: город Когалым, улица Дружбы народов, 7, в лице председателя Комитета по управлению муниципальным имуществом Администрации города Когалыма Ковальчука Алексея Валериевича, действующего на основании Положения о Комитете, утверждённого решением Думы города Когалыма №207-ГД от 09.02.2006</w:t>
      </w:r>
      <w:r>
        <w:rPr>
          <w:sz w:val="26"/>
          <w:szCs w:val="26"/>
        </w:rPr>
        <w:t>,</w:t>
      </w:r>
      <w:r w:rsidR="00F95315" w:rsidRPr="00B25C10">
        <w:rPr>
          <w:bCs/>
          <w:iCs/>
          <w:sz w:val="26"/>
          <w:szCs w:val="26"/>
        </w:rPr>
        <w:t xml:space="preserve"> </w:t>
      </w:r>
      <w:r w:rsidR="00F95315" w:rsidRPr="00B25C10">
        <w:rPr>
          <w:sz w:val="26"/>
          <w:szCs w:val="26"/>
        </w:rPr>
        <w:t>именуемое в дальнейшем «</w:t>
      </w:r>
      <w:r w:rsidR="00F95315" w:rsidRPr="00B25C10">
        <w:rPr>
          <w:b/>
          <w:caps/>
          <w:sz w:val="26"/>
          <w:szCs w:val="26"/>
        </w:rPr>
        <w:t>Продавец»</w:t>
      </w:r>
      <w:r w:rsidR="00F95315" w:rsidRPr="00B25C10">
        <w:rPr>
          <w:b/>
          <w:i/>
          <w:sz w:val="26"/>
          <w:szCs w:val="26"/>
        </w:rPr>
        <w:t xml:space="preserve">, </w:t>
      </w:r>
      <w:r w:rsidR="00F95315" w:rsidRPr="00B25C10">
        <w:rPr>
          <w:sz w:val="26"/>
          <w:szCs w:val="26"/>
        </w:rPr>
        <w:t>с одной стороны, и</w:t>
      </w:r>
    </w:p>
    <w:p w:rsidR="00F95315" w:rsidRPr="00FE2B69" w:rsidRDefault="00F95315" w:rsidP="00F95315">
      <w:pPr>
        <w:autoSpaceDE w:val="0"/>
        <w:autoSpaceDN w:val="0"/>
        <w:adjustRightInd w:val="0"/>
        <w:jc w:val="both"/>
        <w:rPr>
          <w:sz w:val="26"/>
          <w:szCs w:val="26"/>
        </w:rPr>
      </w:pPr>
      <w:r w:rsidRPr="00B25C10">
        <w:rPr>
          <w:i/>
          <w:sz w:val="26"/>
          <w:szCs w:val="26"/>
        </w:rPr>
        <w:tab/>
      </w:r>
      <w:r>
        <w:rPr>
          <w:b/>
          <w:sz w:val="25"/>
          <w:szCs w:val="25"/>
        </w:rPr>
        <w:t>________________________________________________________________</w:t>
      </w:r>
      <w:r w:rsidRPr="00B25C10">
        <w:rPr>
          <w:b/>
          <w:color w:val="000000"/>
          <w:sz w:val="26"/>
          <w:szCs w:val="26"/>
        </w:rPr>
        <w:t>,</w:t>
      </w:r>
      <w:r w:rsidRPr="00B25C10">
        <w:rPr>
          <w:color w:val="000000"/>
          <w:sz w:val="26"/>
          <w:szCs w:val="26"/>
        </w:rPr>
        <w:t xml:space="preserve"> именуемый в дальнейшем </w:t>
      </w:r>
      <w:r w:rsidRPr="00B25C10">
        <w:rPr>
          <w:b/>
          <w:color w:val="000000"/>
          <w:sz w:val="26"/>
          <w:szCs w:val="26"/>
        </w:rPr>
        <w:t xml:space="preserve">«ПОКУПАТЕЛЬ», </w:t>
      </w:r>
      <w:r w:rsidRPr="00B25C10">
        <w:rPr>
          <w:color w:val="000000"/>
          <w:sz w:val="26"/>
          <w:szCs w:val="26"/>
        </w:rPr>
        <w:t xml:space="preserve">с другой стороны, составили настоящий </w:t>
      </w:r>
      <w:r w:rsidRPr="00FE2B69">
        <w:rPr>
          <w:color w:val="000000"/>
          <w:sz w:val="26"/>
          <w:szCs w:val="26"/>
        </w:rPr>
        <w:t>акт приема-передачи о нижеследующем:</w:t>
      </w:r>
    </w:p>
    <w:p w:rsidR="003845DB" w:rsidRPr="00E70F24" w:rsidRDefault="00F95315" w:rsidP="003845DB">
      <w:pPr>
        <w:ind w:firstLine="709"/>
        <w:jc w:val="both"/>
      </w:pPr>
      <w:r w:rsidRPr="00FE2B69">
        <w:rPr>
          <w:sz w:val="26"/>
          <w:szCs w:val="26"/>
        </w:rPr>
        <w:tab/>
        <w:t>1. «</w:t>
      </w:r>
      <w:r w:rsidRPr="00FE2B69">
        <w:rPr>
          <w:b/>
          <w:bCs/>
          <w:i/>
          <w:iCs/>
          <w:sz w:val="26"/>
          <w:szCs w:val="26"/>
        </w:rPr>
        <w:t>ПРОДАВЕЦ</w:t>
      </w:r>
      <w:r w:rsidRPr="00FE2B69">
        <w:rPr>
          <w:sz w:val="26"/>
          <w:szCs w:val="26"/>
        </w:rPr>
        <w:t xml:space="preserve">» в соответствии с договором купли-продажи движимого </w:t>
      </w:r>
      <w:r>
        <w:rPr>
          <w:sz w:val="26"/>
          <w:szCs w:val="26"/>
        </w:rPr>
        <w:t xml:space="preserve">муниципального </w:t>
      </w:r>
      <w:r w:rsidRPr="00FE2B69">
        <w:rPr>
          <w:sz w:val="26"/>
          <w:szCs w:val="26"/>
        </w:rPr>
        <w:t xml:space="preserve">имущества от ___________ года №______ </w:t>
      </w:r>
      <w:bookmarkStart w:id="0" w:name="_GoBack"/>
      <w:r w:rsidRPr="00FE2B69">
        <w:rPr>
          <w:sz w:val="26"/>
          <w:szCs w:val="26"/>
        </w:rPr>
        <w:t xml:space="preserve">продал </w:t>
      </w:r>
      <w:bookmarkEnd w:id="0"/>
      <w:r w:rsidRPr="00FE2B69">
        <w:rPr>
          <w:bCs/>
          <w:i/>
          <w:iCs/>
          <w:sz w:val="26"/>
          <w:szCs w:val="26"/>
        </w:rPr>
        <w:t>«</w:t>
      </w:r>
      <w:r w:rsidRPr="00FE2B69">
        <w:rPr>
          <w:b/>
          <w:i/>
          <w:iCs/>
          <w:sz w:val="26"/>
          <w:szCs w:val="26"/>
        </w:rPr>
        <w:t>ПОКУПАТЕЛЮ</w:t>
      </w:r>
      <w:r w:rsidRPr="00FE2B69">
        <w:rPr>
          <w:bCs/>
          <w:i/>
          <w:iCs/>
          <w:sz w:val="26"/>
          <w:szCs w:val="26"/>
        </w:rPr>
        <w:t>»</w:t>
      </w:r>
      <w:r w:rsidRPr="00FE2B69">
        <w:rPr>
          <w:sz w:val="26"/>
          <w:szCs w:val="26"/>
        </w:rPr>
        <w:t xml:space="preserve"> следующее движимое </w:t>
      </w:r>
      <w:r>
        <w:rPr>
          <w:sz w:val="26"/>
          <w:szCs w:val="26"/>
        </w:rPr>
        <w:t xml:space="preserve">муниципальное </w:t>
      </w:r>
      <w:r w:rsidRPr="00FE2B69">
        <w:rPr>
          <w:sz w:val="26"/>
          <w:szCs w:val="26"/>
        </w:rPr>
        <w:t>имущество (далее – Объект)</w:t>
      </w:r>
      <w:r w:rsidR="00EE7F00" w:rsidRPr="00EE7F00">
        <w:rPr>
          <w:sz w:val="26"/>
          <w:szCs w:val="26"/>
        </w:rPr>
        <w:t xml:space="preserve"> </w:t>
      </w:r>
      <w:r w:rsidR="00EE7F00">
        <w:rPr>
          <w:sz w:val="26"/>
          <w:szCs w:val="26"/>
        </w:rPr>
        <w:t xml:space="preserve">зарегистрированный на имя - </w:t>
      </w:r>
      <w:r w:rsidR="003845DB">
        <w:rPr>
          <w:sz w:val="26"/>
          <w:szCs w:val="26"/>
        </w:rPr>
        <w:t xml:space="preserve">Комитет по управлению муниципальным имуществом Администрации города Когалыма согласно паспорту транспортного средства 86 КН 163245 от 08.06.2005, выданного РЭП г.Когалым Ханты-Мансийский АО </w:t>
      </w:r>
      <w:r w:rsidR="003845DB" w:rsidRPr="009E1EA9">
        <w:rPr>
          <w:sz w:val="26"/>
          <w:szCs w:val="26"/>
        </w:rPr>
        <w:t>и свидетельств</w:t>
      </w:r>
      <w:r w:rsidR="003845DB">
        <w:rPr>
          <w:sz w:val="26"/>
          <w:szCs w:val="26"/>
        </w:rPr>
        <w:t>у</w:t>
      </w:r>
      <w:r w:rsidR="003845DB" w:rsidRPr="009E1EA9">
        <w:rPr>
          <w:sz w:val="26"/>
          <w:szCs w:val="26"/>
        </w:rPr>
        <w:t xml:space="preserve"> о регистрации транспортного средства</w:t>
      </w:r>
      <w:r w:rsidR="003845DB">
        <w:rPr>
          <w:sz w:val="26"/>
          <w:szCs w:val="26"/>
        </w:rPr>
        <w:t xml:space="preserve"> 86 ТС 762438 от 08.07.2011</w:t>
      </w:r>
      <w:r w:rsidR="003845DB" w:rsidRPr="0006409E">
        <w:rPr>
          <w:sz w:val="26"/>
          <w:szCs w:val="26"/>
        </w:rPr>
        <w:t>,</w:t>
      </w:r>
      <w:r w:rsidR="003845DB">
        <w:rPr>
          <w:sz w:val="26"/>
          <w:szCs w:val="26"/>
        </w:rPr>
        <w:t xml:space="preserve"> выданного РЭГ ГИБДД г.Когалым</w:t>
      </w:r>
      <w:r w:rsidR="003845DB" w:rsidRPr="00E819A3">
        <w:rPr>
          <w:sz w:val="26"/>
          <w:szCs w:val="26"/>
        </w:rPr>
        <w:t>:</w:t>
      </w:r>
      <w:r w:rsidR="003845DB" w:rsidRPr="00E70F24">
        <w:t xml:space="preserve"> </w:t>
      </w:r>
    </w:p>
    <w:p w:rsidR="003845DB" w:rsidRDefault="003845DB" w:rsidP="003845DB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транспортное средство - </w:t>
      </w:r>
      <w:r w:rsidRPr="00AD270E">
        <w:rPr>
          <w:sz w:val="26"/>
          <w:szCs w:val="26"/>
        </w:rPr>
        <w:t>автомобиль грузовой бортовой МАЗ 5337, государственный знак: К 459 УО 86</w:t>
      </w:r>
      <w:r>
        <w:rPr>
          <w:sz w:val="26"/>
          <w:szCs w:val="26"/>
        </w:rPr>
        <w:t>;</w:t>
      </w:r>
    </w:p>
    <w:p w:rsidR="003845DB" w:rsidRPr="0070616C" w:rsidRDefault="003845DB" w:rsidP="003845DB">
      <w:pPr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идентификационный номер </w:t>
      </w:r>
      <w:r w:rsidRPr="005A16D7">
        <w:rPr>
          <w:sz w:val="26"/>
          <w:szCs w:val="26"/>
        </w:rPr>
        <w:t>ХТМ533700Р0020815</w:t>
      </w:r>
      <w:r w:rsidRPr="0070616C">
        <w:rPr>
          <w:sz w:val="26"/>
          <w:szCs w:val="26"/>
        </w:rPr>
        <w:t>1;</w:t>
      </w:r>
    </w:p>
    <w:p w:rsidR="003845DB" w:rsidRPr="0070616C" w:rsidRDefault="003845DB" w:rsidP="003845D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марка, модель </w:t>
      </w:r>
      <w:r w:rsidRPr="00AD270E">
        <w:rPr>
          <w:sz w:val="26"/>
          <w:szCs w:val="26"/>
        </w:rPr>
        <w:t>МАЗ5337</w:t>
      </w:r>
      <w:r w:rsidRPr="0070616C">
        <w:rPr>
          <w:sz w:val="26"/>
          <w:szCs w:val="26"/>
        </w:rPr>
        <w:t>;</w:t>
      </w:r>
    </w:p>
    <w:p w:rsidR="003845DB" w:rsidRPr="0070616C" w:rsidRDefault="003845DB" w:rsidP="003845D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наименование (тип ТС) </w:t>
      </w:r>
      <w:r>
        <w:rPr>
          <w:sz w:val="26"/>
          <w:szCs w:val="26"/>
        </w:rPr>
        <w:t>грузовая бортовая</w:t>
      </w:r>
      <w:r w:rsidRPr="0070616C">
        <w:rPr>
          <w:sz w:val="26"/>
          <w:szCs w:val="26"/>
        </w:rPr>
        <w:t>;</w:t>
      </w:r>
    </w:p>
    <w:p w:rsidR="003845DB" w:rsidRPr="0070616C" w:rsidRDefault="003845DB" w:rsidP="003845D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категория ТС - </w:t>
      </w:r>
      <w:r>
        <w:rPr>
          <w:sz w:val="26"/>
          <w:szCs w:val="26"/>
        </w:rPr>
        <w:t>С</w:t>
      </w:r>
      <w:r w:rsidRPr="0070616C">
        <w:rPr>
          <w:sz w:val="26"/>
          <w:szCs w:val="26"/>
        </w:rPr>
        <w:t>;</w:t>
      </w:r>
    </w:p>
    <w:p w:rsidR="003845DB" w:rsidRPr="0070616C" w:rsidRDefault="003845DB" w:rsidP="003845D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год изготовления - </w:t>
      </w:r>
      <w:r>
        <w:rPr>
          <w:sz w:val="26"/>
          <w:szCs w:val="26"/>
        </w:rPr>
        <w:t>1993</w:t>
      </w:r>
      <w:r w:rsidRPr="0070616C">
        <w:rPr>
          <w:sz w:val="26"/>
          <w:szCs w:val="26"/>
        </w:rPr>
        <w:t>;</w:t>
      </w:r>
    </w:p>
    <w:p w:rsidR="003845DB" w:rsidRPr="0070616C" w:rsidRDefault="003845DB" w:rsidP="003845D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модель, номер двигателя: </w:t>
      </w:r>
      <w:r>
        <w:rPr>
          <w:sz w:val="26"/>
          <w:szCs w:val="26"/>
        </w:rPr>
        <w:t>236 08369</w:t>
      </w:r>
      <w:r w:rsidRPr="0070616C">
        <w:rPr>
          <w:sz w:val="26"/>
          <w:szCs w:val="26"/>
        </w:rPr>
        <w:t>;</w:t>
      </w:r>
    </w:p>
    <w:p w:rsidR="003845DB" w:rsidRPr="0070616C" w:rsidRDefault="003845DB" w:rsidP="003845D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номер шасси (рама): </w:t>
      </w:r>
      <w:r w:rsidRPr="00AD270E">
        <w:rPr>
          <w:sz w:val="26"/>
          <w:szCs w:val="26"/>
        </w:rPr>
        <w:t>ХТМ533704500Р20815</w:t>
      </w:r>
      <w:r w:rsidRPr="0070616C">
        <w:rPr>
          <w:sz w:val="26"/>
          <w:szCs w:val="26"/>
        </w:rPr>
        <w:t>;</w:t>
      </w:r>
    </w:p>
    <w:p w:rsidR="003845DB" w:rsidRPr="0070616C" w:rsidRDefault="003845DB" w:rsidP="003845D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номер кузова: </w:t>
      </w:r>
      <w:r>
        <w:rPr>
          <w:sz w:val="26"/>
          <w:szCs w:val="26"/>
        </w:rPr>
        <w:t>отсутствует</w:t>
      </w:r>
      <w:r w:rsidRPr="0070616C">
        <w:rPr>
          <w:sz w:val="26"/>
          <w:szCs w:val="26"/>
        </w:rPr>
        <w:t>;</w:t>
      </w:r>
    </w:p>
    <w:p w:rsidR="003845DB" w:rsidRPr="0070616C" w:rsidRDefault="003845DB" w:rsidP="003845D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>- цвет кузова (кабины) – Серый;</w:t>
      </w:r>
    </w:p>
    <w:p w:rsidR="003845DB" w:rsidRPr="0070616C" w:rsidRDefault="003845DB" w:rsidP="003845D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мощность двигателя, л.с. (кВт) – </w:t>
      </w:r>
      <w:r>
        <w:rPr>
          <w:sz w:val="26"/>
          <w:szCs w:val="26"/>
        </w:rPr>
        <w:t>180</w:t>
      </w:r>
      <w:r w:rsidRPr="0070616C">
        <w:rPr>
          <w:sz w:val="26"/>
          <w:szCs w:val="26"/>
        </w:rPr>
        <w:t xml:space="preserve"> (</w:t>
      </w:r>
      <w:r>
        <w:rPr>
          <w:sz w:val="26"/>
          <w:szCs w:val="26"/>
        </w:rPr>
        <w:t>132,4</w:t>
      </w:r>
      <w:r w:rsidRPr="0070616C">
        <w:rPr>
          <w:sz w:val="26"/>
          <w:szCs w:val="26"/>
        </w:rPr>
        <w:t>);</w:t>
      </w:r>
    </w:p>
    <w:p w:rsidR="003845DB" w:rsidRPr="0070616C" w:rsidRDefault="003845DB" w:rsidP="003845D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рабочий объем двигателя, куб.см. – </w:t>
      </w:r>
      <w:r>
        <w:rPr>
          <w:sz w:val="26"/>
          <w:szCs w:val="26"/>
        </w:rPr>
        <w:t>11150</w:t>
      </w:r>
      <w:r w:rsidRPr="0070616C">
        <w:rPr>
          <w:sz w:val="26"/>
          <w:szCs w:val="26"/>
        </w:rPr>
        <w:t>;</w:t>
      </w:r>
    </w:p>
    <w:p w:rsidR="003845DB" w:rsidRPr="0070616C" w:rsidRDefault="003845DB" w:rsidP="003845D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тип двигателя – </w:t>
      </w:r>
      <w:r>
        <w:rPr>
          <w:sz w:val="26"/>
          <w:szCs w:val="26"/>
        </w:rPr>
        <w:t>дизель</w:t>
      </w:r>
      <w:r w:rsidRPr="0070616C">
        <w:rPr>
          <w:sz w:val="26"/>
          <w:szCs w:val="26"/>
        </w:rPr>
        <w:t>;</w:t>
      </w:r>
    </w:p>
    <w:p w:rsidR="003845DB" w:rsidRPr="0070616C" w:rsidRDefault="003845DB" w:rsidP="003845DB">
      <w:pPr>
        <w:widowControl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разрешённая максимальная масса, кг. – </w:t>
      </w:r>
      <w:r>
        <w:rPr>
          <w:sz w:val="26"/>
          <w:szCs w:val="26"/>
        </w:rPr>
        <w:t>16230</w:t>
      </w:r>
      <w:r w:rsidRPr="0070616C">
        <w:rPr>
          <w:sz w:val="26"/>
          <w:szCs w:val="26"/>
        </w:rPr>
        <w:t>;</w:t>
      </w:r>
    </w:p>
    <w:p w:rsidR="003845DB" w:rsidRDefault="003845DB" w:rsidP="003845DB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70616C">
        <w:rPr>
          <w:sz w:val="26"/>
          <w:szCs w:val="26"/>
        </w:rPr>
        <w:t xml:space="preserve">- масса без нагрузки, кг. – </w:t>
      </w:r>
      <w:r>
        <w:rPr>
          <w:sz w:val="26"/>
          <w:szCs w:val="26"/>
        </w:rPr>
        <w:t>7580</w:t>
      </w:r>
      <w:r w:rsidRPr="0070616C">
        <w:rPr>
          <w:sz w:val="26"/>
          <w:szCs w:val="26"/>
        </w:rPr>
        <w:t>;</w:t>
      </w:r>
    </w:p>
    <w:p w:rsidR="00F95315" w:rsidRPr="00FE2B69" w:rsidRDefault="003845DB" w:rsidP="003845DB">
      <w:pPr>
        <w:jc w:val="both"/>
        <w:rPr>
          <w:sz w:val="26"/>
          <w:szCs w:val="26"/>
        </w:rPr>
      </w:pPr>
      <w:r w:rsidRPr="0070616C">
        <w:rPr>
          <w:rFonts w:eastAsia="Calibri"/>
          <w:sz w:val="26"/>
          <w:szCs w:val="26"/>
          <w:lang w:eastAsia="en-US"/>
        </w:rPr>
        <w:t xml:space="preserve">- изготовитель ТС (страна): </w:t>
      </w:r>
      <w:r>
        <w:rPr>
          <w:rFonts w:eastAsia="Calibri"/>
          <w:sz w:val="26"/>
          <w:szCs w:val="26"/>
          <w:lang w:eastAsia="en-US"/>
        </w:rPr>
        <w:t>МАЗ/МИНСКИЙ АВТОМ.ЗАВОД</w:t>
      </w:r>
      <w:r w:rsidR="00EE7F00">
        <w:rPr>
          <w:sz w:val="26"/>
          <w:szCs w:val="26"/>
        </w:rPr>
        <w:t>.</w:t>
      </w:r>
      <w:r w:rsidR="00F95315" w:rsidRPr="00FE2B69">
        <w:rPr>
          <w:sz w:val="26"/>
          <w:szCs w:val="26"/>
        </w:rPr>
        <w:t xml:space="preserve"> </w:t>
      </w:r>
    </w:p>
    <w:p w:rsidR="00F95315" w:rsidRPr="0031061B" w:rsidRDefault="00F95315" w:rsidP="0031061B">
      <w:pPr>
        <w:pStyle w:val="ConsNormal"/>
        <w:widowControl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31061B">
        <w:rPr>
          <w:rFonts w:ascii="Times New Roman" w:hAnsi="Times New Roman" w:cs="Times New Roman"/>
          <w:sz w:val="26"/>
          <w:szCs w:val="26"/>
        </w:rPr>
        <w:t>2. По настоящему акту «</w:t>
      </w:r>
      <w:r w:rsidRPr="0031061B">
        <w:rPr>
          <w:rFonts w:ascii="Times New Roman" w:hAnsi="Times New Roman" w:cs="Times New Roman"/>
          <w:b/>
          <w:bCs/>
          <w:i/>
          <w:iCs/>
          <w:sz w:val="26"/>
          <w:szCs w:val="26"/>
        </w:rPr>
        <w:t>ПРОДАВЕЦ</w:t>
      </w:r>
      <w:r w:rsidRPr="0031061B">
        <w:rPr>
          <w:rFonts w:ascii="Times New Roman" w:hAnsi="Times New Roman" w:cs="Times New Roman"/>
          <w:sz w:val="26"/>
          <w:szCs w:val="26"/>
        </w:rPr>
        <w:t xml:space="preserve">» передал </w:t>
      </w:r>
      <w:r w:rsidRPr="0031061B">
        <w:rPr>
          <w:rFonts w:ascii="Times New Roman" w:hAnsi="Times New Roman" w:cs="Times New Roman"/>
          <w:bCs/>
          <w:i/>
          <w:iCs/>
          <w:sz w:val="26"/>
          <w:szCs w:val="26"/>
        </w:rPr>
        <w:t>«</w:t>
      </w:r>
      <w:r w:rsidRPr="0031061B">
        <w:rPr>
          <w:rFonts w:ascii="Times New Roman" w:hAnsi="Times New Roman" w:cs="Times New Roman"/>
          <w:b/>
          <w:i/>
          <w:iCs/>
          <w:sz w:val="26"/>
          <w:szCs w:val="26"/>
        </w:rPr>
        <w:t>ПОКУПАТЕЛЮ</w:t>
      </w:r>
      <w:r w:rsidRPr="0031061B">
        <w:rPr>
          <w:rFonts w:ascii="Times New Roman" w:hAnsi="Times New Roman" w:cs="Times New Roman"/>
          <w:bCs/>
          <w:i/>
          <w:iCs/>
          <w:sz w:val="26"/>
          <w:szCs w:val="26"/>
        </w:rPr>
        <w:t>»</w:t>
      </w:r>
      <w:r w:rsidRPr="0031061B">
        <w:rPr>
          <w:rFonts w:ascii="Times New Roman" w:hAnsi="Times New Roman" w:cs="Times New Roman"/>
          <w:sz w:val="26"/>
          <w:szCs w:val="26"/>
        </w:rPr>
        <w:t xml:space="preserve"> «Объект», а </w:t>
      </w:r>
      <w:r w:rsidRPr="0031061B">
        <w:rPr>
          <w:rFonts w:ascii="Times New Roman" w:hAnsi="Times New Roman" w:cs="Times New Roman"/>
          <w:bCs/>
          <w:i/>
          <w:iCs/>
          <w:sz w:val="26"/>
          <w:szCs w:val="26"/>
        </w:rPr>
        <w:t>«</w:t>
      </w:r>
      <w:r w:rsidRPr="0031061B">
        <w:rPr>
          <w:rFonts w:ascii="Times New Roman" w:hAnsi="Times New Roman" w:cs="Times New Roman"/>
          <w:b/>
          <w:i/>
          <w:iCs/>
          <w:sz w:val="26"/>
          <w:szCs w:val="26"/>
        </w:rPr>
        <w:t>ПОКУПАТЕЛЬ</w:t>
      </w:r>
      <w:r w:rsidRPr="0031061B">
        <w:rPr>
          <w:rFonts w:ascii="Times New Roman" w:hAnsi="Times New Roman" w:cs="Times New Roman"/>
          <w:bCs/>
          <w:i/>
          <w:iCs/>
          <w:sz w:val="26"/>
          <w:szCs w:val="26"/>
        </w:rPr>
        <w:t xml:space="preserve">» </w:t>
      </w:r>
      <w:r w:rsidRPr="0031061B">
        <w:rPr>
          <w:rFonts w:ascii="Times New Roman" w:hAnsi="Times New Roman" w:cs="Times New Roman"/>
          <w:sz w:val="26"/>
          <w:szCs w:val="26"/>
        </w:rPr>
        <w:t>принял от «</w:t>
      </w:r>
      <w:r w:rsidRPr="0031061B">
        <w:rPr>
          <w:rFonts w:ascii="Times New Roman" w:hAnsi="Times New Roman" w:cs="Times New Roman"/>
          <w:b/>
          <w:bCs/>
          <w:i/>
          <w:iCs/>
          <w:sz w:val="26"/>
          <w:szCs w:val="26"/>
        </w:rPr>
        <w:t>ПРОДАВЦА</w:t>
      </w:r>
      <w:r w:rsidRPr="0031061B">
        <w:rPr>
          <w:rFonts w:ascii="Times New Roman" w:hAnsi="Times New Roman" w:cs="Times New Roman"/>
          <w:sz w:val="26"/>
          <w:szCs w:val="26"/>
        </w:rPr>
        <w:t xml:space="preserve">» указанный «Объект», а также всю имеющуюся техническую документацию на «Объект». </w:t>
      </w:r>
    </w:p>
    <w:p w:rsidR="00F95315" w:rsidRPr="00FE2B69" w:rsidRDefault="00F95315" w:rsidP="00F95315">
      <w:pPr>
        <w:ind w:firstLine="567"/>
        <w:jc w:val="both"/>
        <w:rPr>
          <w:sz w:val="26"/>
          <w:szCs w:val="26"/>
        </w:rPr>
      </w:pPr>
      <w:r w:rsidRPr="00FE2B69">
        <w:rPr>
          <w:sz w:val="26"/>
          <w:szCs w:val="26"/>
        </w:rPr>
        <w:t xml:space="preserve">3. Претензий у </w:t>
      </w:r>
      <w:r w:rsidRPr="00FE2B69">
        <w:rPr>
          <w:bCs/>
          <w:i/>
          <w:iCs/>
          <w:sz w:val="26"/>
          <w:szCs w:val="26"/>
        </w:rPr>
        <w:t>«</w:t>
      </w:r>
      <w:r w:rsidRPr="00FE2B69">
        <w:rPr>
          <w:b/>
          <w:i/>
          <w:iCs/>
          <w:sz w:val="26"/>
          <w:szCs w:val="26"/>
        </w:rPr>
        <w:t>ПОКУПАТЕЛЯ</w:t>
      </w:r>
      <w:r w:rsidRPr="00FE2B69">
        <w:rPr>
          <w:bCs/>
          <w:i/>
          <w:iCs/>
          <w:sz w:val="26"/>
          <w:szCs w:val="26"/>
        </w:rPr>
        <w:t>»</w:t>
      </w:r>
      <w:r w:rsidRPr="00FE2B69">
        <w:rPr>
          <w:sz w:val="26"/>
          <w:szCs w:val="26"/>
        </w:rPr>
        <w:t xml:space="preserve"> к «</w:t>
      </w:r>
      <w:r w:rsidRPr="00FE2B69">
        <w:rPr>
          <w:b/>
          <w:bCs/>
          <w:i/>
          <w:iCs/>
          <w:sz w:val="26"/>
          <w:szCs w:val="26"/>
        </w:rPr>
        <w:t>ПРОДАВЦУ</w:t>
      </w:r>
      <w:r w:rsidRPr="00FE2B69">
        <w:rPr>
          <w:i/>
          <w:iCs/>
          <w:sz w:val="26"/>
          <w:szCs w:val="26"/>
        </w:rPr>
        <w:t>»</w:t>
      </w:r>
      <w:r w:rsidRPr="00FE2B69">
        <w:rPr>
          <w:sz w:val="26"/>
          <w:szCs w:val="26"/>
        </w:rPr>
        <w:t xml:space="preserve"> по передаваемому «Объекту» не имеется.</w:t>
      </w:r>
    </w:p>
    <w:p w:rsidR="00F95315" w:rsidRPr="00B25C10" w:rsidRDefault="00F95315" w:rsidP="00F95315">
      <w:pPr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FE2B69">
        <w:rPr>
          <w:sz w:val="26"/>
          <w:szCs w:val="26"/>
        </w:rPr>
        <w:t xml:space="preserve">4. Настоящий акт приема-передачи составлен в трех экземплярах, имеющих равную юридическую силу, по одному для каждой из сторон и один экземпляр - для хранения в </w:t>
      </w:r>
      <w:r w:rsidR="0031061B">
        <w:rPr>
          <w:spacing w:val="-1"/>
          <w:sz w:val="26"/>
          <w:szCs w:val="26"/>
        </w:rPr>
        <w:t>органах ГИБДД по городу Когалыму</w:t>
      </w:r>
      <w:r w:rsidRPr="00FE2B69">
        <w:rPr>
          <w:sz w:val="26"/>
          <w:szCs w:val="26"/>
        </w:rPr>
        <w:t>.</w:t>
      </w:r>
    </w:p>
    <w:tbl>
      <w:tblPr>
        <w:tblW w:w="10026" w:type="dxa"/>
        <w:jc w:val="center"/>
        <w:tblLook w:val="01E0" w:firstRow="1" w:lastRow="1" w:firstColumn="1" w:lastColumn="1" w:noHBand="0" w:noVBand="0"/>
      </w:tblPr>
      <w:tblGrid>
        <w:gridCol w:w="34"/>
        <w:gridCol w:w="4621"/>
        <w:gridCol w:w="966"/>
        <w:gridCol w:w="3813"/>
        <w:gridCol w:w="592"/>
      </w:tblGrid>
      <w:tr w:rsidR="00F95315" w:rsidRPr="00B25C10" w:rsidTr="00866954">
        <w:trPr>
          <w:gridBefore w:val="1"/>
          <w:gridAfter w:val="1"/>
          <w:wBefore w:w="34" w:type="dxa"/>
          <w:wAfter w:w="592" w:type="dxa"/>
          <w:jc w:val="center"/>
        </w:trPr>
        <w:tc>
          <w:tcPr>
            <w:tcW w:w="4621" w:type="dxa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  <w:tc>
          <w:tcPr>
            <w:tcW w:w="4779" w:type="dxa"/>
            <w:gridSpan w:val="2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</w:tc>
      </w:tr>
      <w:tr w:rsidR="00F95315" w:rsidRPr="00B25C10" w:rsidTr="00866954">
        <w:tblPrEx>
          <w:jc w:val="left"/>
        </w:tblPrEx>
        <w:tc>
          <w:tcPr>
            <w:tcW w:w="5621" w:type="dxa"/>
            <w:gridSpan w:val="3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B25C10">
              <w:rPr>
                <w:b/>
                <w:sz w:val="26"/>
                <w:szCs w:val="26"/>
              </w:rPr>
              <w:t>ПРОДАВЕЦ</w:t>
            </w:r>
          </w:p>
        </w:tc>
        <w:tc>
          <w:tcPr>
            <w:tcW w:w="4405" w:type="dxa"/>
            <w:gridSpan w:val="2"/>
            <w:shd w:val="clear" w:color="auto" w:fill="auto"/>
          </w:tcPr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</w:p>
          <w:p w:rsidR="00F95315" w:rsidRPr="00B25C10" w:rsidRDefault="00F95315" w:rsidP="00866954">
            <w:pPr>
              <w:autoSpaceDE w:val="0"/>
              <w:autoSpaceDN w:val="0"/>
              <w:adjustRightInd w:val="0"/>
              <w:rPr>
                <w:b/>
                <w:sz w:val="26"/>
                <w:szCs w:val="26"/>
              </w:rPr>
            </w:pPr>
            <w:r w:rsidRPr="00B25C10">
              <w:rPr>
                <w:b/>
                <w:sz w:val="26"/>
                <w:szCs w:val="26"/>
              </w:rPr>
              <w:t>ПОКУПАТЕЛЬ</w:t>
            </w:r>
          </w:p>
        </w:tc>
      </w:tr>
      <w:tr w:rsidR="007E387B" w:rsidRPr="00B25C10" w:rsidTr="00866954">
        <w:tblPrEx>
          <w:jc w:val="left"/>
        </w:tblPrEx>
        <w:trPr>
          <w:trHeight w:val="4083"/>
        </w:trPr>
        <w:tc>
          <w:tcPr>
            <w:tcW w:w="5621" w:type="dxa"/>
            <w:gridSpan w:val="3"/>
            <w:shd w:val="clear" w:color="auto" w:fill="auto"/>
          </w:tcPr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/>
                <w:bCs/>
                <w:iCs/>
                <w:color w:val="1D1D18"/>
                <w:sz w:val="26"/>
                <w:szCs w:val="26"/>
              </w:rPr>
              <w:t xml:space="preserve">Комитет по управлению </w:t>
            </w:r>
          </w:p>
          <w:p w:rsidR="007E387B" w:rsidRDefault="007E387B" w:rsidP="007E387B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/>
                <w:bCs/>
                <w:iCs/>
                <w:color w:val="1D1D18"/>
                <w:sz w:val="26"/>
                <w:szCs w:val="26"/>
              </w:rPr>
              <w:t>муниципальным имуществом Администрации города Когалыма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628486, ХМАО - Югра,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г. Когалым, ул. Дружбы Народов, 7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т. 8(34667)93-516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Управление Федерального казначейства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по Ханты-Мансийскому автономному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округу–Югре (Комитет по управлению муниципальным имуществом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Администрации города Когалыма):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ИНН 8608000070, КПП 860801001,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БИК ТОФК 007162163,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РКЦ ХАНТЫ-МАНСИЙСК//УФК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 xml:space="preserve">по Ханты-Мансийскому автономному 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округу – Югре г. Ханты-Мансийск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ЕКС 40102810245370000007</w:t>
            </w:r>
          </w:p>
          <w:p w:rsidR="007E387B" w:rsidRPr="00BB5F2C" w:rsidRDefault="007E387B" w:rsidP="007E387B">
            <w:pPr>
              <w:autoSpaceDE w:val="0"/>
              <w:autoSpaceDN w:val="0"/>
              <w:adjustRightInd w:val="0"/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Казначейский счет 03100643000000018700</w:t>
            </w:r>
          </w:p>
          <w:p w:rsidR="007E387B" w:rsidRDefault="007E387B" w:rsidP="007E387B">
            <w:pPr>
              <w:rPr>
                <w:bCs/>
                <w:iCs/>
                <w:color w:val="1D1D18"/>
                <w:sz w:val="26"/>
                <w:szCs w:val="26"/>
              </w:rPr>
            </w:pPr>
            <w:r w:rsidRPr="00BB5F2C">
              <w:rPr>
                <w:bCs/>
                <w:iCs/>
                <w:color w:val="1D1D18"/>
                <w:sz w:val="26"/>
                <w:szCs w:val="26"/>
              </w:rPr>
              <w:t>КБК 080 11105074040000120</w:t>
            </w:r>
          </w:p>
          <w:p w:rsidR="007E387B" w:rsidRPr="00B25C10" w:rsidRDefault="007E387B" w:rsidP="007E387B">
            <w:pPr>
              <w:rPr>
                <w:sz w:val="26"/>
                <w:szCs w:val="26"/>
              </w:rPr>
            </w:pPr>
          </w:p>
        </w:tc>
        <w:tc>
          <w:tcPr>
            <w:tcW w:w="4405" w:type="dxa"/>
            <w:gridSpan w:val="2"/>
            <w:shd w:val="clear" w:color="auto" w:fill="auto"/>
          </w:tcPr>
          <w:p w:rsidR="007E387B" w:rsidRPr="00B25C10" w:rsidRDefault="007E387B" w:rsidP="007E387B">
            <w:pPr>
              <w:rPr>
                <w:b/>
                <w:sz w:val="25"/>
                <w:szCs w:val="25"/>
              </w:rPr>
            </w:pPr>
          </w:p>
          <w:p w:rsidR="007E387B" w:rsidRPr="00B25C10" w:rsidRDefault="007E387B" w:rsidP="007E387B">
            <w:pPr>
              <w:rPr>
                <w:bCs/>
                <w:sz w:val="25"/>
                <w:szCs w:val="25"/>
              </w:rPr>
            </w:pPr>
          </w:p>
        </w:tc>
      </w:tr>
      <w:tr w:rsidR="007E387B" w:rsidRPr="00B25C10" w:rsidTr="00866954">
        <w:tblPrEx>
          <w:jc w:val="left"/>
        </w:tblPrEx>
        <w:trPr>
          <w:trHeight w:val="948"/>
        </w:trPr>
        <w:tc>
          <w:tcPr>
            <w:tcW w:w="5621" w:type="dxa"/>
            <w:gridSpan w:val="3"/>
            <w:shd w:val="clear" w:color="auto" w:fill="auto"/>
          </w:tcPr>
          <w:p w:rsidR="007E387B" w:rsidRPr="00B25C10" w:rsidRDefault="007E387B" w:rsidP="007E387B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>
              <w:rPr>
                <w:b/>
                <w:bCs/>
                <w:iCs/>
                <w:color w:val="1D1D18"/>
                <w:sz w:val="26"/>
                <w:szCs w:val="26"/>
              </w:rPr>
              <w:t>П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редседател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ь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 xml:space="preserve"> комитета по управлению муниципальным имуществом Администрации города Когалыма</w:t>
            </w:r>
          </w:p>
          <w:p w:rsidR="007E387B" w:rsidRPr="00B25C10" w:rsidRDefault="007E387B" w:rsidP="007E387B">
            <w:pPr>
              <w:autoSpaceDE w:val="0"/>
              <w:autoSpaceDN w:val="0"/>
              <w:adjustRightInd w:val="0"/>
              <w:rPr>
                <w:b/>
                <w:bCs/>
                <w:iCs/>
                <w:color w:val="1D1D18"/>
                <w:sz w:val="26"/>
                <w:szCs w:val="26"/>
              </w:rPr>
            </w:pP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_________________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А</w:t>
            </w:r>
            <w:r w:rsidRPr="00B25C10">
              <w:rPr>
                <w:b/>
                <w:bCs/>
                <w:iCs/>
                <w:color w:val="1D1D18"/>
                <w:sz w:val="26"/>
                <w:szCs w:val="26"/>
              </w:rPr>
              <w:t>.В.</w:t>
            </w:r>
            <w:r>
              <w:rPr>
                <w:b/>
                <w:bCs/>
                <w:iCs/>
                <w:color w:val="1D1D18"/>
                <w:sz w:val="26"/>
                <w:szCs w:val="26"/>
              </w:rPr>
              <w:t>Ковальчук</w:t>
            </w:r>
          </w:p>
        </w:tc>
        <w:tc>
          <w:tcPr>
            <w:tcW w:w="4405" w:type="dxa"/>
            <w:gridSpan w:val="2"/>
            <w:shd w:val="clear" w:color="auto" w:fill="auto"/>
          </w:tcPr>
          <w:p w:rsidR="007E387B" w:rsidRPr="00B25C10" w:rsidRDefault="007E387B" w:rsidP="007E387B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7E387B" w:rsidRDefault="007E387B" w:rsidP="007E387B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7E387B" w:rsidRPr="00B25C10" w:rsidRDefault="007E387B" w:rsidP="007E387B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</w:p>
          <w:p w:rsidR="007E387B" w:rsidRPr="00B25C10" w:rsidRDefault="007E387B" w:rsidP="007E387B">
            <w:pPr>
              <w:autoSpaceDE w:val="0"/>
              <w:autoSpaceDN w:val="0"/>
              <w:adjustRightInd w:val="0"/>
              <w:rPr>
                <w:b/>
                <w:color w:val="000000"/>
                <w:sz w:val="26"/>
                <w:szCs w:val="26"/>
              </w:rPr>
            </w:pPr>
            <w:r w:rsidRPr="00B25C10">
              <w:rPr>
                <w:b/>
                <w:color w:val="000000"/>
                <w:sz w:val="26"/>
                <w:szCs w:val="26"/>
              </w:rPr>
              <w:t>__________________</w:t>
            </w:r>
          </w:p>
        </w:tc>
      </w:tr>
    </w:tbl>
    <w:p w:rsidR="00F95315" w:rsidRPr="00B25C10" w:rsidRDefault="00F95315" w:rsidP="00F95315">
      <w:pPr>
        <w:autoSpaceDE w:val="0"/>
        <w:autoSpaceDN w:val="0"/>
        <w:adjustRightInd w:val="0"/>
        <w:jc w:val="center"/>
        <w:rPr>
          <w:b/>
          <w:caps/>
          <w:sz w:val="26"/>
          <w:szCs w:val="26"/>
        </w:rPr>
      </w:pPr>
    </w:p>
    <w:sectPr w:rsidR="00F95315" w:rsidRPr="00B25C10" w:rsidSect="00E70DEA">
      <w:headerReference w:type="first" r:id="rId7"/>
      <w:pgSz w:w="11906" w:h="16838"/>
      <w:pgMar w:top="1077" w:right="566" w:bottom="992" w:left="1531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7624" w:rsidRDefault="008D77CB">
      <w:r>
        <w:separator/>
      </w:r>
    </w:p>
  </w:endnote>
  <w:endnote w:type="continuationSeparator" w:id="0">
    <w:p w:rsidR="00E17624" w:rsidRDefault="008D77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7624" w:rsidRDefault="008D77CB">
      <w:r>
        <w:separator/>
      </w:r>
    </w:p>
  </w:footnote>
  <w:footnote w:type="continuationSeparator" w:id="0">
    <w:p w:rsidR="00E17624" w:rsidRDefault="008D77C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96330" w:rsidRDefault="007E387B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06165F"/>
    <w:multiLevelType w:val="hybridMultilevel"/>
    <w:tmpl w:val="828E1B08"/>
    <w:lvl w:ilvl="0" w:tplc="06F890EE">
      <w:start w:val="7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0CE7"/>
    <w:rsid w:val="00027D88"/>
    <w:rsid w:val="00244E2C"/>
    <w:rsid w:val="00264DCC"/>
    <w:rsid w:val="002662A2"/>
    <w:rsid w:val="002C0AA7"/>
    <w:rsid w:val="002C6BD1"/>
    <w:rsid w:val="002D6C58"/>
    <w:rsid w:val="00307C50"/>
    <w:rsid w:val="0031061B"/>
    <w:rsid w:val="003845DB"/>
    <w:rsid w:val="003C1305"/>
    <w:rsid w:val="00465528"/>
    <w:rsid w:val="004C2BCD"/>
    <w:rsid w:val="005F374F"/>
    <w:rsid w:val="006C706C"/>
    <w:rsid w:val="0070616C"/>
    <w:rsid w:val="007A0CC9"/>
    <w:rsid w:val="007E387B"/>
    <w:rsid w:val="008C125A"/>
    <w:rsid w:val="008D77CB"/>
    <w:rsid w:val="00960E48"/>
    <w:rsid w:val="009F369C"/>
    <w:rsid w:val="00AD270E"/>
    <w:rsid w:val="00AE0CE7"/>
    <w:rsid w:val="00B70B93"/>
    <w:rsid w:val="00BB5F2C"/>
    <w:rsid w:val="00C52202"/>
    <w:rsid w:val="00C63E51"/>
    <w:rsid w:val="00D14948"/>
    <w:rsid w:val="00DB1345"/>
    <w:rsid w:val="00E17624"/>
    <w:rsid w:val="00E819A3"/>
    <w:rsid w:val="00EE7F00"/>
    <w:rsid w:val="00F95315"/>
    <w:rsid w:val="00FD3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24C0A7"/>
  <w15:chartTrackingRefBased/>
  <w15:docId w15:val="{41CA4CE2-E56D-440D-86D4-3EAA444386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45D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AE0CE7"/>
    <w:pPr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AE0C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AE0CE7"/>
    <w:pPr>
      <w:spacing w:after="120"/>
    </w:pPr>
  </w:style>
  <w:style w:type="character" w:customStyle="1" w:styleId="a6">
    <w:name w:val="Основной текст Знак"/>
    <w:basedOn w:val="a0"/>
    <w:link w:val="a5"/>
    <w:rsid w:val="00AE0C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rsid w:val="00AE0CE7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E0CE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F9531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4C2BCD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C2BCD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AD270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6</Pages>
  <Words>1839</Words>
  <Characters>10488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Зинаида Александровна</dc:creator>
  <cp:keywords/>
  <dc:description/>
  <cp:lastModifiedBy>Федотова Ирина Сергеевна</cp:lastModifiedBy>
  <cp:revision>3</cp:revision>
  <cp:lastPrinted>2020-12-07T10:49:00Z</cp:lastPrinted>
  <dcterms:created xsi:type="dcterms:W3CDTF">2025-02-14T10:53:00Z</dcterms:created>
  <dcterms:modified xsi:type="dcterms:W3CDTF">2025-02-17T05:39:00Z</dcterms:modified>
</cp:coreProperties>
</file>